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69888" w14:textId="77777777" w:rsidR="00AC79D0" w:rsidRPr="001D6927" w:rsidRDefault="00AC79D0" w:rsidP="00AC79D0">
      <w:pPr>
        <w:pStyle w:val="Title"/>
        <w:rPr>
          <w:b/>
          <w:color w:val="4F81BD"/>
          <w:sz w:val="40"/>
          <w:szCs w:val="40"/>
        </w:rPr>
      </w:pPr>
      <w:r w:rsidRPr="001D6927">
        <w:rPr>
          <w:b/>
          <w:color w:val="4F81BD"/>
          <w:sz w:val="40"/>
          <w:szCs w:val="40"/>
        </w:rPr>
        <w:t xml:space="preserve">Communication </w:t>
      </w:r>
      <w:r>
        <w:rPr>
          <w:b/>
          <w:color w:val="4F81BD"/>
          <w:sz w:val="40"/>
          <w:szCs w:val="40"/>
        </w:rPr>
        <w:t>To</w:t>
      </w:r>
      <w:r w:rsidRPr="001D6927">
        <w:rPr>
          <w:b/>
          <w:color w:val="4F81BD"/>
          <w:sz w:val="40"/>
          <w:szCs w:val="40"/>
        </w:rPr>
        <w:t xml:space="preserve"> stakeholders</w:t>
      </w:r>
    </w:p>
    <w:p w14:paraId="7DB68DB1" w14:textId="77777777" w:rsidR="00AC79D0" w:rsidRPr="001D6927" w:rsidRDefault="00AC79D0" w:rsidP="00AC79D0">
      <w:pPr>
        <w:pStyle w:val="Heading2"/>
        <w:rPr>
          <w:color w:val="4F81BD"/>
          <w:sz w:val="28"/>
        </w:rPr>
      </w:pPr>
      <w:r w:rsidRPr="001D6927">
        <w:rPr>
          <w:color w:val="4F81BD"/>
          <w:sz w:val="28"/>
        </w:rPr>
        <w:t>Introduction</w:t>
      </w:r>
    </w:p>
    <w:p w14:paraId="5F1A52AE" w14:textId="77777777" w:rsidR="00060923" w:rsidRPr="007F4594" w:rsidRDefault="00060923" w:rsidP="00060923">
      <w:pPr>
        <w:jc w:val="both"/>
      </w:pPr>
      <w:r>
        <w:t xml:space="preserve">To better help your exchange communicate with stakeholders, the SSE Secretariat launched the </w:t>
      </w:r>
      <w:hyperlink r:id="rId12" w:history="1">
        <w:r w:rsidRPr="00EF1C38">
          <w:rPr>
            <w:rStyle w:val="Hyperlink"/>
          </w:rPr>
          <w:t>Fact Sheets</w:t>
        </w:r>
      </w:hyperlink>
      <w:r>
        <w:t xml:space="preserve">; compiled on behalf of exchanges, they draw on publicly available information and cover the basics. The outlined framework for Partner Exchanges’ ‘Communication </w:t>
      </w:r>
      <w:r w:rsidRPr="007F4594">
        <w:t xml:space="preserve">to Stakeholders’ is, in essence, an enhanced Fact Sheet, coming directly from the exchange. </w:t>
      </w:r>
    </w:p>
    <w:p w14:paraId="03438FD2" w14:textId="77777777" w:rsidR="00AC79D0" w:rsidRDefault="00AC79D0" w:rsidP="00AC79D0">
      <w:pPr>
        <w:jc w:val="both"/>
      </w:pPr>
    </w:p>
    <w:p w14:paraId="51F12B47" w14:textId="2E6F1A58" w:rsidR="00AC79D0" w:rsidRDefault="00C76BFF" w:rsidP="00AC79D0">
      <w:pPr>
        <w:jc w:val="both"/>
      </w:pPr>
      <w:r>
        <w:t>T</w:t>
      </w:r>
      <w:r w:rsidR="00AC79D0">
        <w:t xml:space="preserve">he Communication to Stakeholders </w:t>
      </w:r>
      <w:r>
        <w:t>is</w:t>
      </w:r>
      <w:r w:rsidR="00AC79D0">
        <w:t xml:space="preserve"> an opportunity to build an open narrative with your exchange’s stakeholders, guided by the questions below. Transparency is fundamental to building and preserving trust in local and global financial markets.  By proactively sharing information, exchanges set an example for other cap</w:t>
      </w:r>
      <w:r w:rsidR="00115E31">
        <w:t>ital market actors.  As such,</w:t>
      </w:r>
      <w:r w:rsidR="00115E31" w:rsidRPr="00115E31">
        <w:rPr>
          <w:color w:val="FF0000"/>
        </w:rPr>
        <w:t xml:space="preserve"> </w:t>
      </w:r>
      <w:r w:rsidR="00AC79D0">
        <w:t xml:space="preserve">the audience for this communication (investors, companies, employees, peer exchanges, civil society and other stakeholders) will greatly appreciate having access to the insights your exchange will share on its approach to promoting more sustainable capital markets. </w:t>
      </w:r>
    </w:p>
    <w:p w14:paraId="2C162148" w14:textId="77777777" w:rsidR="00AC79D0" w:rsidRDefault="00AC79D0" w:rsidP="00AC79D0">
      <w:pPr>
        <w:jc w:val="both"/>
      </w:pPr>
    </w:p>
    <w:p w14:paraId="68079382" w14:textId="77777777" w:rsidR="00AC79D0" w:rsidRDefault="00AC79D0" w:rsidP="00AC79D0">
      <w:pPr>
        <w:jc w:val="both"/>
      </w:pPr>
      <w:r>
        <w:t xml:space="preserve">If you already produce any of this information, the Communication to Stakeholders should help increase visibility. If you do not already communicate on these suggested areas, the framework can help guide your narrative. The SSE Secretariat, in collaboration with the SSE Investor Working Group and SSE Partner Exchanges created the framework below to guide your exchange’s Communication to Stakeholders. </w:t>
      </w:r>
    </w:p>
    <w:p w14:paraId="05B2BF97" w14:textId="77777777" w:rsidR="00AC79D0" w:rsidRDefault="00AC79D0" w:rsidP="00AC79D0">
      <w:pPr>
        <w:jc w:val="both"/>
      </w:pPr>
    </w:p>
    <w:p w14:paraId="356CC3C5" w14:textId="77777777" w:rsidR="00AC79D0" w:rsidRDefault="00AC79D0" w:rsidP="00AC79D0">
      <w:pPr>
        <w:jc w:val="both"/>
      </w:pPr>
      <w:r>
        <w:t>T</w:t>
      </w:r>
      <w:r>
        <w:rPr>
          <w:rFonts w:hint="eastAsia"/>
        </w:rPr>
        <w:t xml:space="preserve">he Communication to Stakeholders is a living document that is updated as </w:t>
      </w:r>
      <w:r>
        <w:t>needed</w:t>
      </w:r>
      <w:r>
        <w:rPr>
          <w:rFonts w:hint="eastAsia"/>
        </w:rPr>
        <w:t xml:space="preserve">.  </w:t>
      </w:r>
      <w:r>
        <w:t>In addition to real time updates for special developments (i.e.</w:t>
      </w:r>
      <w:r w:rsidRPr="0043625D">
        <w:rPr>
          <w:rFonts w:hint="eastAsia"/>
        </w:rPr>
        <w:t xml:space="preserve"> </w:t>
      </w:r>
      <w:r>
        <w:rPr>
          <w:rFonts w:hint="eastAsia"/>
        </w:rPr>
        <w:t>new policies, revised objectives, goals attained</w:t>
      </w:r>
      <w:r>
        <w:t>), please make sure to review these questions yearly to ensure all information is up-to-</w:t>
      </w:r>
      <w:proofErr w:type="gramStart"/>
      <w:r>
        <w:t>date</w:t>
      </w:r>
      <w:proofErr w:type="gramEnd"/>
      <w:r>
        <w:t xml:space="preserve"> and it captures any changes within your exchange. Email the SSE Secretariat (info@SSEinitiative.org), at any time, with revised language </w:t>
      </w:r>
      <w:r w:rsidR="00115E31" w:rsidRPr="00060923">
        <w:t>in order to have it updated on the SSE website.</w:t>
      </w:r>
    </w:p>
    <w:p w14:paraId="289F3416" w14:textId="77777777" w:rsidR="00AC79D0" w:rsidRPr="00051AD7" w:rsidRDefault="00AC79D0" w:rsidP="00AC79D0"/>
    <w:p w14:paraId="7E9DE975" w14:textId="77777777" w:rsidR="00AC79D0" w:rsidRDefault="00AC79D0" w:rsidP="00AC79D0">
      <w:pPr>
        <w:pStyle w:val="Heading3"/>
        <w:rPr>
          <w:color w:val="4F81BD"/>
          <w:sz w:val="28"/>
          <w:szCs w:val="28"/>
          <w:lang w:val="en-US"/>
        </w:rPr>
      </w:pPr>
      <w:r w:rsidRPr="00BB09DD">
        <w:rPr>
          <w:color w:val="4F81BD"/>
          <w:sz w:val="28"/>
          <w:szCs w:val="28"/>
          <w:lang w:val="en-US"/>
        </w:rPr>
        <w:t>Key Considerations</w:t>
      </w:r>
    </w:p>
    <w:p w14:paraId="0B1239EC" w14:textId="77777777" w:rsidR="00AC79D0" w:rsidRPr="00BB09DD" w:rsidRDefault="00AC79D0" w:rsidP="00AC79D0">
      <w:pPr>
        <w:pStyle w:val="Heading3"/>
        <w:rPr>
          <w:lang w:val="en-US"/>
        </w:rPr>
      </w:pPr>
      <w:r>
        <w:rPr>
          <w:lang w:val="en-US"/>
        </w:rPr>
        <w:t>Content</w:t>
      </w:r>
    </w:p>
    <w:p w14:paraId="5544D57F" w14:textId="77777777" w:rsidR="00AC79D0" w:rsidRPr="00BB09DD" w:rsidRDefault="00AC79D0" w:rsidP="00AC79D0">
      <w:pPr>
        <w:pStyle w:val="ListBullet"/>
        <w:rPr>
          <w:lang w:val="en-US"/>
        </w:rPr>
      </w:pPr>
      <w:r w:rsidRPr="00BB09DD">
        <w:rPr>
          <w:lang w:val="en-US"/>
        </w:rPr>
        <w:t>Balance brevity and detail, keeping the audience in mind</w:t>
      </w:r>
    </w:p>
    <w:p w14:paraId="4CBF3CE8" w14:textId="77777777" w:rsidR="00AC79D0" w:rsidRDefault="00AC79D0" w:rsidP="00AC79D0">
      <w:pPr>
        <w:pStyle w:val="ListBullet"/>
        <w:rPr>
          <w:lang w:val="en-US"/>
        </w:rPr>
      </w:pPr>
      <w:r w:rsidRPr="00BB09DD">
        <w:rPr>
          <w:lang w:val="en-US"/>
        </w:rPr>
        <w:t>Focus on how you are promoting corporate sustainability in your market</w:t>
      </w:r>
    </w:p>
    <w:p w14:paraId="5F906CF7" w14:textId="77777777" w:rsidR="00AC79D0" w:rsidRDefault="00AC79D0" w:rsidP="00AC79D0">
      <w:pPr>
        <w:pStyle w:val="ListBullet"/>
        <w:rPr>
          <w:lang w:val="en-US"/>
        </w:rPr>
      </w:pPr>
      <w:r>
        <w:rPr>
          <w:lang w:val="en-US"/>
        </w:rPr>
        <w:t>Reference who was involved in creating report</w:t>
      </w:r>
    </w:p>
    <w:p w14:paraId="42B13405" w14:textId="77777777" w:rsidR="00AC79D0" w:rsidRPr="0030565E" w:rsidRDefault="00AC79D0" w:rsidP="00AC79D0">
      <w:pPr>
        <w:pStyle w:val="ListBullet"/>
      </w:pPr>
      <w:r>
        <w:rPr>
          <w:rFonts w:hint="eastAsia"/>
        </w:rPr>
        <w:t>If your exchange is part of a larger exchange group, please make it clear if information disclosed applies to all exchanges or note when it applies to a specific exchange.</w:t>
      </w:r>
    </w:p>
    <w:p w14:paraId="23257A10" w14:textId="77777777" w:rsidR="00AC79D0" w:rsidRPr="0030565E" w:rsidRDefault="00AC79D0" w:rsidP="00AC79D0">
      <w:pPr>
        <w:pStyle w:val="ListBullet"/>
        <w:rPr>
          <w:lang w:val="en-US"/>
        </w:rPr>
      </w:pPr>
      <w:r w:rsidRPr="00BB09DD">
        <w:rPr>
          <w:lang w:val="en-US"/>
        </w:rPr>
        <w:t xml:space="preserve">Provide hyperlinks to further information and </w:t>
      </w:r>
      <w:r>
        <w:rPr>
          <w:lang w:val="en-US"/>
        </w:rPr>
        <w:t>existing</w:t>
      </w:r>
      <w:r w:rsidRPr="00BB09DD">
        <w:rPr>
          <w:lang w:val="en-US"/>
        </w:rPr>
        <w:t xml:space="preserve"> reports</w:t>
      </w:r>
    </w:p>
    <w:p w14:paraId="6FC86DE8" w14:textId="77777777" w:rsidR="00AC79D0" w:rsidRPr="00BB09DD" w:rsidRDefault="00AC79D0" w:rsidP="00AC79D0">
      <w:pPr>
        <w:pStyle w:val="ListBullet"/>
        <w:rPr>
          <w:lang w:val="en-US"/>
        </w:rPr>
      </w:pPr>
      <w:r w:rsidRPr="00BB09DD">
        <w:rPr>
          <w:lang w:val="en-US"/>
        </w:rPr>
        <w:lastRenderedPageBreak/>
        <w:t xml:space="preserve">Use diagrams and graphics to illustrate points </w:t>
      </w:r>
    </w:p>
    <w:p w14:paraId="772D6306" w14:textId="77777777" w:rsidR="00AC79D0" w:rsidRDefault="00AC79D0" w:rsidP="00AC79D0">
      <w:pPr>
        <w:pStyle w:val="ListBullet"/>
      </w:pPr>
      <w:r w:rsidRPr="00BB09DD">
        <w:rPr>
          <w:lang w:val="en-US"/>
        </w:rPr>
        <w:t>Try to address each item in the suggested content outline</w:t>
      </w:r>
      <w:r>
        <w:rPr>
          <w:lang w:val="en-US"/>
        </w:rPr>
        <w:t xml:space="preserve">. </w:t>
      </w:r>
      <w:r>
        <w:rPr>
          <w:rFonts w:hint="eastAsia"/>
        </w:rPr>
        <w:t xml:space="preserve">If you are not currently doing work </w:t>
      </w:r>
      <w:r>
        <w:t>in that area</w:t>
      </w:r>
      <w:r>
        <w:rPr>
          <w:rFonts w:hint="eastAsia"/>
        </w:rPr>
        <w:t>, please note if there are any future plans or if there is a reason your exchange is not currently working on that (</w:t>
      </w:r>
      <w:r>
        <w:t>i.e.</w:t>
      </w:r>
      <w:r>
        <w:rPr>
          <w:rFonts w:hint="eastAsia"/>
        </w:rPr>
        <w:t xml:space="preserve"> not considered a pressing need by </w:t>
      </w:r>
      <w:r>
        <w:t>issuers, limited resources, regulator is working in this area already, etc.)</w:t>
      </w:r>
    </w:p>
    <w:p w14:paraId="233CE63A" w14:textId="77777777" w:rsidR="00AC79D0" w:rsidRPr="00BB09DD" w:rsidRDefault="00AC79D0" w:rsidP="00AC79D0">
      <w:pPr>
        <w:pStyle w:val="ListBullet"/>
        <w:rPr>
          <w:lang w:val="en-US"/>
        </w:rPr>
      </w:pPr>
      <w:r w:rsidRPr="00BB09DD">
        <w:rPr>
          <w:lang w:val="en-US"/>
        </w:rPr>
        <w:t xml:space="preserve">Report on past performance as well as future plans and goals </w:t>
      </w:r>
    </w:p>
    <w:p w14:paraId="7258FB16" w14:textId="77777777" w:rsidR="00AC79D0" w:rsidRPr="00BB09DD" w:rsidRDefault="00AC79D0" w:rsidP="00AC79D0">
      <w:pPr>
        <w:pStyle w:val="ListBullet"/>
        <w:rPr>
          <w:lang w:val="en-US"/>
        </w:rPr>
      </w:pPr>
      <w:r w:rsidRPr="00BB09DD">
        <w:rPr>
          <w:lang w:val="en-US"/>
        </w:rPr>
        <w:t>Go beyond outputs to focus on outcomes (behavior and regulation changes)</w:t>
      </w:r>
    </w:p>
    <w:p w14:paraId="5AA567C9" w14:textId="77777777" w:rsidR="00AC79D0" w:rsidRPr="00BB09DD" w:rsidRDefault="00AC79D0" w:rsidP="00AC79D0">
      <w:pPr>
        <w:pStyle w:val="ListBullet"/>
        <w:rPr>
          <w:lang w:val="en-US"/>
        </w:rPr>
      </w:pPr>
      <w:r w:rsidRPr="00BB09DD">
        <w:rPr>
          <w:lang w:val="en-US"/>
        </w:rPr>
        <w:t>Use concrete qualitative/quantitative indicators</w:t>
      </w:r>
    </w:p>
    <w:p w14:paraId="168B8056" w14:textId="77777777" w:rsidR="00AC79D0" w:rsidRPr="00BB09DD" w:rsidRDefault="00AC79D0" w:rsidP="00AC79D0">
      <w:pPr>
        <w:pStyle w:val="ListBullet"/>
        <w:numPr>
          <w:ilvl w:val="0"/>
          <w:numId w:val="0"/>
        </w:numPr>
        <w:ind w:left="357"/>
        <w:rPr>
          <w:lang w:val="en-US"/>
        </w:rPr>
      </w:pPr>
    </w:p>
    <w:p w14:paraId="00C70F74" w14:textId="77777777" w:rsidR="00AC79D0" w:rsidRPr="00BB09DD" w:rsidRDefault="00AC79D0" w:rsidP="00AC79D0">
      <w:pPr>
        <w:pStyle w:val="Heading3"/>
        <w:rPr>
          <w:lang w:val="en-US"/>
        </w:rPr>
      </w:pPr>
      <w:r>
        <w:rPr>
          <w:lang w:val="en-US"/>
        </w:rPr>
        <w:t>Process</w:t>
      </w:r>
    </w:p>
    <w:p w14:paraId="6FA88F0F" w14:textId="77777777" w:rsidR="00AC79D0" w:rsidRPr="0043625D" w:rsidRDefault="00AC79D0" w:rsidP="00AC79D0">
      <w:pPr>
        <w:pStyle w:val="ListBullet"/>
        <w:rPr>
          <w:lang w:val="en-US"/>
        </w:rPr>
      </w:pPr>
      <w:r w:rsidRPr="00BB09DD">
        <w:rPr>
          <w:lang w:val="en-US"/>
        </w:rPr>
        <w:t xml:space="preserve">Use the Q&amp;A format </w:t>
      </w:r>
      <w:r>
        <w:rPr>
          <w:lang w:val="en-US"/>
        </w:rPr>
        <w:t>(template provided)</w:t>
      </w:r>
    </w:p>
    <w:p w14:paraId="30851BF3" w14:textId="77777777" w:rsidR="00AC79D0" w:rsidRDefault="00AC79D0" w:rsidP="00AC79D0">
      <w:pPr>
        <w:pStyle w:val="ListBullet"/>
        <w:rPr>
          <w:lang w:val="en-US"/>
        </w:rPr>
      </w:pPr>
      <w:r w:rsidRPr="00BB09DD">
        <w:rPr>
          <w:lang w:val="en-US"/>
        </w:rPr>
        <w:t>Integrate this document with other reports or communication channels</w:t>
      </w:r>
    </w:p>
    <w:p w14:paraId="7D8E1510" w14:textId="77777777" w:rsidR="00AC79D0" w:rsidRPr="0030565E" w:rsidRDefault="00AC79D0" w:rsidP="00AC79D0">
      <w:pPr>
        <w:pStyle w:val="ListBullet"/>
      </w:pPr>
      <w:r>
        <w:t xml:space="preserve">As appropriate, reach out to other departments and the board for input, review and/or approval. </w:t>
      </w:r>
    </w:p>
    <w:p w14:paraId="4ECAF435" w14:textId="77777777" w:rsidR="00AC79D0" w:rsidRDefault="00AC79D0" w:rsidP="00AC79D0">
      <w:pPr>
        <w:pStyle w:val="ListBullet"/>
      </w:pPr>
      <w:r>
        <w:rPr>
          <w:rFonts w:hint="eastAsia"/>
        </w:rPr>
        <w:t xml:space="preserve">Where possible, integrate </w:t>
      </w:r>
      <w:r>
        <w:t>information from the CS</w:t>
      </w:r>
      <w:r>
        <w:rPr>
          <w:rFonts w:hint="eastAsia"/>
        </w:rPr>
        <w:t xml:space="preserve"> into existing public communication channels (i.e. reports or website)</w:t>
      </w:r>
      <w:r>
        <w:t>; also consider directly posting your CS on your website</w:t>
      </w:r>
      <w:r>
        <w:rPr>
          <w:rFonts w:hint="eastAsia"/>
        </w:rPr>
        <w:t xml:space="preserve">. </w:t>
      </w:r>
    </w:p>
    <w:p w14:paraId="5B077696" w14:textId="77777777" w:rsidR="00AC79D0" w:rsidRDefault="00AC79D0" w:rsidP="00AC79D0">
      <w:pPr>
        <w:pStyle w:val="ListBullet"/>
        <w:rPr>
          <w:lang w:val="en-US"/>
        </w:rPr>
      </w:pPr>
      <w:r>
        <w:rPr>
          <w:lang w:val="en-US"/>
        </w:rPr>
        <w:t>Use the CS</w:t>
      </w:r>
      <w:r w:rsidRPr="00BB09DD">
        <w:rPr>
          <w:lang w:val="en-US"/>
        </w:rPr>
        <w:t xml:space="preserve"> to call other stakeholders to action</w:t>
      </w:r>
    </w:p>
    <w:p w14:paraId="485D3075" w14:textId="77777777" w:rsidR="00AC79D0" w:rsidRDefault="00AC79D0" w:rsidP="00AC79D0">
      <w:pPr>
        <w:pStyle w:val="ListBullet"/>
      </w:pPr>
      <w:r>
        <w:t>Provide the SSE with feedback on the CS’s content and your exp</w:t>
      </w:r>
      <w:bookmarkStart w:id="0" w:name="_GoBack"/>
      <w:bookmarkEnd w:id="0"/>
      <w:r>
        <w:t>erience with the process.</w:t>
      </w:r>
    </w:p>
    <w:p w14:paraId="3A18DBC9" w14:textId="77777777" w:rsidR="00AC79D0" w:rsidRDefault="00AC79D0" w:rsidP="00AC79D0">
      <w:pPr>
        <w:pStyle w:val="Heading4"/>
        <w:keepNext/>
      </w:pPr>
    </w:p>
    <w:p w14:paraId="66B47B58" w14:textId="77777777" w:rsidR="00AC79D0" w:rsidRDefault="00AC79D0" w:rsidP="00AC79D0">
      <w:pPr>
        <w:pStyle w:val="Heading3"/>
      </w:pPr>
      <w:r>
        <w:t>A few additional items:</w:t>
      </w:r>
    </w:p>
    <w:p w14:paraId="34ECCA31" w14:textId="77777777" w:rsidR="00AC79D0" w:rsidRPr="00060923" w:rsidRDefault="00AC79D0" w:rsidP="00AC79D0">
      <w:pPr>
        <w:pStyle w:val="ListBullet"/>
      </w:pPr>
      <w:r w:rsidRPr="00060923">
        <w:rPr>
          <w:rFonts w:hint="eastAsia"/>
        </w:rPr>
        <w:t>Information provided by your exchange will be posted publicly on the SSE website</w:t>
      </w:r>
      <w:r w:rsidRPr="00060923">
        <w:t xml:space="preserve">.  </w:t>
      </w:r>
      <w:r w:rsidRPr="00060923">
        <w:rPr>
          <w:rFonts w:hint="eastAsia"/>
        </w:rPr>
        <w:t xml:space="preserve">  </w:t>
      </w:r>
    </w:p>
    <w:p w14:paraId="7B1590DD" w14:textId="775260C1" w:rsidR="00AC79D0" w:rsidRPr="00060923" w:rsidRDefault="00AC79D0" w:rsidP="00AC79D0">
      <w:pPr>
        <w:pStyle w:val="ListBullet"/>
      </w:pPr>
      <w:r w:rsidRPr="00060923">
        <w:rPr>
          <w:rFonts w:hint="eastAsia"/>
        </w:rPr>
        <w:t xml:space="preserve">The SSE </w:t>
      </w:r>
      <w:r w:rsidR="00C76BFF" w:rsidRPr="00060923">
        <w:t xml:space="preserve">Secretariat </w:t>
      </w:r>
      <w:r w:rsidRPr="00060923">
        <w:rPr>
          <w:rFonts w:hint="eastAsia"/>
        </w:rPr>
        <w:t xml:space="preserve">does not benchmark exchanges based on their responses, nor does it plan to officially review or provide </w:t>
      </w:r>
      <w:r w:rsidRPr="00060923">
        <w:t xml:space="preserve">in-depth </w:t>
      </w:r>
      <w:r w:rsidRPr="00060923">
        <w:rPr>
          <w:rFonts w:hint="eastAsia"/>
        </w:rPr>
        <w:t xml:space="preserve">quality control of individual </w:t>
      </w:r>
      <w:r w:rsidRPr="00060923">
        <w:t>CS</w:t>
      </w:r>
      <w:r w:rsidRPr="00060923">
        <w:rPr>
          <w:rFonts w:hint="eastAsia"/>
        </w:rPr>
        <w:t>.</w:t>
      </w:r>
      <w:r w:rsidR="00115E31" w:rsidRPr="00060923">
        <w:t xml:space="preserve"> The SSE Secretariat </w:t>
      </w:r>
      <w:r w:rsidRPr="00060923">
        <w:t xml:space="preserve">will however request supporting documents (e.g. links to information referenced, indexes, guidance documents, workshop agendas, etc.) whenever possible. </w:t>
      </w:r>
      <w:r w:rsidR="00115E31" w:rsidRPr="00060923">
        <w:t>This is done</w:t>
      </w:r>
      <w:r w:rsidRPr="00060923">
        <w:t xml:space="preserve"> so that users of this information have access to the original sources and an opportunity for more detail.</w:t>
      </w:r>
    </w:p>
    <w:p w14:paraId="0563710A" w14:textId="77777777" w:rsidR="00AC79D0" w:rsidRDefault="00AC79D0" w:rsidP="00AC79D0">
      <w:pPr>
        <w:pStyle w:val="ListBullet"/>
        <w:numPr>
          <w:ilvl w:val="0"/>
          <w:numId w:val="0"/>
        </w:numPr>
        <w:ind w:left="357"/>
      </w:pPr>
    </w:p>
    <w:p w14:paraId="52F43EC2" w14:textId="77777777" w:rsidR="00AC79D0" w:rsidRPr="00BB09DD" w:rsidRDefault="00AC79D0" w:rsidP="00AC79D0">
      <w:pPr>
        <w:pStyle w:val="Heading3"/>
        <w:rPr>
          <w:color w:val="4F81BD"/>
          <w:lang w:val="en-US"/>
        </w:rPr>
      </w:pPr>
      <w:r w:rsidRPr="00BB09DD">
        <w:rPr>
          <w:color w:val="4F81BD"/>
          <w:lang w:val="en-US"/>
        </w:rPr>
        <w:t>Submit your Communication to Stakeholders:</w:t>
      </w:r>
    </w:p>
    <w:p w14:paraId="7F18862B" w14:textId="77777777" w:rsidR="00AC79D0" w:rsidRPr="00BB09DD" w:rsidRDefault="00AC79D0" w:rsidP="00AC79D0">
      <w:pPr>
        <w:numPr>
          <w:ilvl w:val="0"/>
          <w:numId w:val="27"/>
        </w:numPr>
        <w:rPr>
          <w:lang w:val="en-US"/>
        </w:rPr>
      </w:pPr>
      <w:r w:rsidRPr="00BB09DD">
        <w:rPr>
          <w:lang w:val="en-US"/>
        </w:rPr>
        <w:t>Email PDF</w:t>
      </w:r>
      <w:r>
        <w:rPr>
          <w:lang w:val="en-US"/>
        </w:rPr>
        <w:t>, plus any relevant links to where the information can be found on your own website,</w:t>
      </w:r>
      <w:r w:rsidRPr="00BB09DD">
        <w:rPr>
          <w:lang w:val="en-US"/>
        </w:rPr>
        <w:t xml:space="preserve"> to </w:t>
      </w:r>
      <w:r w:rsidRPr="00BB09DD">
        <w:rPr>
          <w:b/>
          <w:bCs/>
          <w:u w:val="single"/>
        </w:rPr>
        <w:t>info@SSEinitiative.org</w:t>
      </w:r>
    </w:p>
    <w:p w14:paraId="6AE01CD3" w14:textId="77777777" w:rsidR="00AC79D0" w:rsidRDefault="00AC79D0" w:rsidP="00AC79D0">
      <w:pPr>
        <w:pStyle w:val="Header"/>
        <w:tabs>
          <w:tab w:val="clear" w:pos="4320"/>
          <w:tab w:val="clear" w:pos="8640"/>
          <w:tab w:val="left" w:pos="5190"/>
        </w:tabs>
      </w:pPr>
    </w:p>
    <w:p w14:paraId="32BEB893" w14:textId="77777777" w:rsidR="00AC79D0" w:rsidRDefault="00AC79D0" w:rsidP="00AC79D0">
      <w:pPr>
        <w:pStyle w:val="Header"/>
        <w:tabs>
          <w:tab w:val="clear" w:pos="4320"/>
          <w:tab w:val="clear" w:pos="8640"/>
          <w:tab w:val="left" w:pos="5190"/>
        </w:tabs>
      </w:pPr>
    </w:p>
    <w:p w14:paraId="59BBA4DC" w14:textId="77777777" w:rsidR="00AC79D0" w:rsidRPr="00A5336F" w:rsidRDefault="00AC79D0" w:rsidP="00AC79D0">
      <w:pPr>
        <w:pStyle w:val="Header"/>
        <w:tabs>
          <w:tab w:val="clear" w:pos="4320"/>
          <w:tab w:val="clear" w:pos="8640"/>
          <w:tab w:val="left" w:pos="5190"/>
        </w:tabs>
        <w:jc w:val="center"/>
        <w:rPr>
          <w:sz w:val="24"/>
          <w:szCs w:val="24"/>
        </w:rPr>
      </w:pPr>
      <w:r w:rsidRPr="00A5336F">
        <w:rPr>
          <w:sz w:val="24"/>
          <w:szCs w:val="24"/>
        </w:rPr>
        <w:t xml:space="preserve">If you have any questions, </w:t>
      </w:r>
    </w:p>
    <w:p w14:paraId="0EB07460" w14:textId="77777777" w:rsidR="00AC79D0" w:rsidRDefault="00AC79D0" w:rsidP="00AC79D0">
      <w:pPr>
        <w:pStyle w:val="Header"/>
        <w:tabs>
          <w:tab w:val="clear" w:pos="4320"/>
          <w:tab w:val="clear" w:pos="8640"/>
          <w:tab w:val="left" w:pos="5190"/>
        </w:tabs>
        <w:jc w:val="center"/>
        <w:rPr>
          <w:sz w:val="24"/>
          <w:szCs w:val="24"/>
        </w:rPr>
      </w:pPr>
      <w:proofErr w:type="gramStart"/>
      <w:r w:rsidRPr="00A5336F">
        <w:rPr>
          <w:sz w:val="24"/>
          <w:szCs w:val="24"/>
        </w:rPr>
        <w:t>please</w:t>
      </w:r>
      <w:proofErr w:type="gramEnd"/>
      <w:r w:rsidRPr="00A5336F">
        <w:rPr>
          <w:sz w:val="24"/>
          <w:szCs w:val="24"/>
        </w:rPr>
        <w:t xml:space="preserve"> contact </w:t>
      </w:r>
      <w:hyperlink r:id="rId13" w:history="1">
        <w:r w:rsidRPr="00DF4236">
          <w:rPr>
            <w:rStyle w:val="Hyperlink"/>
            <w:sz w:val="24"/>
            <w:szCs w:val="24"/>
          </w:rPr>
          <w:t>info@sseinitiative.org</w:t>
        </w:r>
      </w:hyperlink>
      <w:r w:rsidRPr="00A5336F">
        <w:rPr>
          <w:sz w:val="24"/>
          <w:szCs w:val="24"/>
        </w:rPr>
        <w:t>.</w:t>
      </w:r>
    </w:p>
    <w:p w14:paraId="226D424C" w14:textId="77777777" w:rsidR="00AC79D0" w:rsidRDefault="00AC79D0" w:rsidP="00AC79D0">
      <w:pPr>
        <w:pStyle w:val="Header"/>
        <w:tabs>
          <w:tab w:val="clear" w:pos="4320"/>
          <w:tab w:val="clear" w:pos="8640"/>
          <w:tab w:val="left" w:pos="5190"/>
        </w:tabs>
        <w:jc w:val="center"/>
        <w:rPr>
          <w:sz w:val="24"/>
          <w:szCs w:val="24"/>
        </w:rPr>
      </w:pPr>
    </w:p>
    <w:p w14:paraId="549512A8" w14:textId="77777777" w:rsidR="00AC79D0" w:rsidRPr="00AC79D0" w:rsidRDefault="00AC79D0" w:rsidP="00AC79D0">
      <w:pPr>
        <w:pStyle w:val="Header"/>
        <w:tabs>
          <w:tab w:val="clear" w:pos="4320"/>
          <w:tab w:val="clear" w:pos="8640"/>
          <w:tab w:val="left" w:pos="5190"/>
        </w:tabs>
        <w:jc w:val="center"/>
      </w:pPr>
    </w:p>
    <w:p w14:paraId="75F9A7F2" w14:textId="77777777" w:rsidR="00AC79D0" w:rsidRDefault="00AC79D0" w:rsidP="00AC79D0">
      <w:pPr>
        <w:pStyle w:val="Title"/>
        <w:spacing w:before="2040"/>
        <w:rPr>
          <w:rFonts w:cs="Arial"/>
          <w:color w:val="4F81BD"/>
          <w:sz w:val="40"/>
          <w:szCs w:val="40"/>
        </w:rPr>
      </w:pPr>
    </w:p>
    <w:p w14:paraId="05ACE4DB" w14:textId="77777777" w:rsidR="00AC79D0" w:rsidRDefault="00AC79D0" w:rsidP="00AC79D0">
      <w:pPr>
        <w:pStyle w:val="Title"/>
        <w:spacing w:before="2040"/>
        <w:rPr>
          <w:rFonts w:cs="Arial"/>
          <w:color w:val="4F81BD"/>
          <w:sz w:val="40"/>
          <w:szCs w:val="40"/>
        </w:rPr>
      </w:pPr>
    </w:p>
    <w:p w14:paraId="54D45570" w14:textId="77777777" w:rsidR="00493AC6" w:rsidRDefault="00036A26" w:rsidP="00AC79D0">
      <w:pPr>
        <w:pStyle w:val="Title"/>
        <w:spacing w:before="720"/>
        <w:rPr>
          <w:rFonts w:cs="Arial"/>
          <w:color w:val="4F81BD"/>
          <w:sz w:val="40"/>
          <w:szCs w:val="40"/>
        </w:rPr>
      </w:pPr>
      <w:r w:rsidRPr="00502B34">
        <w:rPr>
          <w:rFonts w:cs="Arial"/>
          <w:color w:val="4F81BD"/>
          <w:sz w:val="40"/>
          <w:szCs w:val="40"/>
        </w:rPr>
        <w:t>YOUR EXCHange name-</w:t>
      </w:r>
      <w:r w:rsidR="00F46EE7" w:rsidRPr="00502B34">
        <w:rPr>
          <w:rFonts w:cs="Arial"/>
          <w:color w:val="4F81BD"/>
          <w:sz w:val="40"/>
          <w:szCs w:val="40"/>
        </w:rPr>
        <w:t>Communication with stakeholders</w:t>
      </w:r>
    </w:p>
    <w:p w14:paraId="70DE8625" w14:textId="77777777" w:rsidR="00506671" w:rsidRPr="00506671" w:rsidRDefault="00506671" w:rsidP="00506671">
      <w:pPr>
        <w:pStyle w:val="Heading2"/>
        <w:rPr>
          <w:caps w:val="0"/>
          <w:color w:val="4F81BD"/>
          <w:sz w:val="16"/>
        </w:rPr>
      </w:pPr>
      <w:r w:rsidRPr="00506671">
        <w:rPr>
          <w:i/>
          <w:caps w:val="0"/>
          <w:color w:val="4F81BD"/>
          <w:sz w:val="16"/>
        </w:rPr>
        <w:t>Last updated on</w:t>
      </w:r>
      <w:r>
        <w:rPr>
          <w:caps w:val="0"/>
          <w:color w:val="4F81BD"/>
          <w:sz w:val="16"/>
        </w:rPr>
        <w:t xml:space="preserve">: </w:t>
      </w:r>
      <w:r w:rsidRPr="00506671">
        <w:rPr>
          <w:caps w:val="0"/>
          <w:color w:val="4F81BD"/>
          <w:sz w:val="16"/>
        </w:rPr>
        <w:t>[INSERT DATE HERE]</w:t>
      </w:r>
    </w:p>
    <w:p w14:paraId="23CD3F31" w14:textId="77777777" w:rsidR="00EF1C38" w:rsidRPr="00502B34" w:rsidRDefault="00EF1C38" w:rsidP="00EF1C38">
      <w:pPr>
        <w:pStyle w:val="Heading2"/>
        <w:rPr>
          <w:rFonts w:cs="Arial"/>
          <w:color w:val="4F81BD"/>
          <w:sz w:val="28"/>
        </w:rPr>
      </w:pPr>
      <w:r w:rsidRPr="00502B34">
        <w:rPr>
          <w:rFonts w:cs="Arial"/>
          <w:color w:val="4F81BD"/>
          <w:sz w:val="28"/>
        </w:rPr>
        <w:t xml:space="preserve">Business Strategy  </w:t>
      </w:r>
    </w:p>
    <w:p w14:paraId="13FDF71F" w14:textId="77777777" w:rsidR="00EF1C38" w:rsidRPr="00502B34" w:rsidRDefault="00EF1C38" w:rsidP="00EF1C38">
      <w:pPr>
        <w:numPr>
          <w:ilvl w:val="0"/>
          <w:numId w:val="23"/>
        </w:numPr>
        <w:spacing w:line="276" w:lineRule="auto"/>
        <w:ind w:hanging="359"/>
        <w:contextualSpacing/>
        <w:rPr>
          <w:rFonts w:eastAsia="Arial" w:cs="Arial"/>
          <w:b/>
          <w:color w:val="000000"/>
          <w:lang w:val="en-US"/>
        </w:rPr>
      </w:pPr>
      <w:r w:rsidRPr="00502B34">
        <w:rPr>
          <w:rFonts w:eastAsia="Arial" w:cs="Arial"/>
          <w:b/>
          <w:color w:val="000000"/>
          <w:lang w:val="en-US"/>
        </w:rPr>
        <w:t>How does your exchange define and view the rationale for corporate sustainability and the exchange's role in promoting it?</w:t>
      </w:r>
    </w:p>
    <w:p w14:paraId="10FE1C35" w14:textId="77777777" w:rsidR="00EF1C38" w:rsidRPr="00502B34" w:rsidRDefault="00EF1C38" w:rsidP="00EF1C38">
      <w:pPr>
        <w:numPr>
          <w:ilvl w:val="1"/>
          <w:numId w:val="23"/>
        </w:numPr>
        <w:spacing w:line="276" w:lineRule="auto"/>
        <w:ind w:hanging="359"/>
        <w:contextualSpacing/>
        <w:rPr>
          <w:rFonts w:eastAsia="Arial" w:cs="Arial"/>
          <w:color w:val="000000"/>
          <w:lang w:val="en-US"/>
        </w:rPr>
      </w:pPr>
      <w:r w:rsidRPr="00502B34">
        <w:rPr>
          <w:rFonts w:eastAsia="Arial" w:cs="Arial"/>
          <w:color w:val="000000"/>
          <w:lang w:val="en-US"/>
        </w:rPr>
        <w:t>In this question, please consider addressing:</w:t>
      </w:r>
    </w:p>
    <w:p w14:paraId="7F8CDCB7" w14:textId="77777777" w:rsidR="00EF1C38" w:rsidRPr="00502B34" w:rsidRDefault="00EF1C38" w:rsidP="00EF1C38">
      <w:pPr>
        <w:numPr>
          <w:ilvl w:val="2"/>
          <w:numId w:val="23"/>
        </w:numPr>
        <w:spacing w:line="276" w:lineRule="auto"/>
        <w:ind w:hanging="359"/>
        <w:contextualSpacing/>
        <w:rPr>
          <w:rFonts w:eastAsia="Arial" w:cs="Arial"/>
          <w:color w:val="000000"/>
          <w:lang w:val="en-US"/>
        </w:rPr>
      </w:pPr>
      <w:r w:rsidRPr="00502B34">
        <w:rPr>
          <w:rFonts w:eastAsia="Arial" w:cs="Arial"/>
          <w:color w:val="000000"/>
          <w:lang w:val="en-US"/>
        </w:rPr>
        <w:t>How does sustainability fit within your exchange’s overall business strategy? How is this internally and/or publicly communicated?</w:t>
      </w:r>
    </w:p>
    <w:p w14:paraId="59FC52E9" w14:textId="77777777" w:rsidR="00502B34" w:rsidRPr="00502B34" w:rsidRDefault="00EF1C38" w:rsidP="00EF1C38">
      <w:pPr>
        <w:numPr>
          <w:ilvl w:val="2"/>
          <w:numId w:val="23"/>
        </w:numPr>
        <w:spacing w:line="276" w:lineRule="auto"/>
        <w:ind w:hanging="359"/>
        <w:contextualSpacing/>
        <w:rPr>
          <w:rFonts w:eastAsia="Arial" w:cs="Arial"/>
          <w:color w:val="000000"/>
          <w:lang w:val="en-US"/>
        </w:rPr>
      </w:pPr>
      <w:r w:rsidRPr="00502B34">
        <w:rPr>
          <w:rFonts w:eastAsia="Arial" w:cs="Arial"/>
          <w:color w:val="000000"/>
          <w:lang w:val="en-US"/>
        </w:rPr>
        <w:t>How does your exchange educate and engage with issuers and/or the investment community on sustainability?</w:t>
      </w:r>
    </w:p>
    <w:p w14:paraId="4005AD5B" w14:textId="77777777" w:rsidR="00502B34" w:rsidRPr="00502B34" w:rsidRDefault="00502B34" w:rsidP="00502B34">
      <w:pPr>
        <w:spacing w:line="276" w:lineRule="auto"/>
        <w:contextualSpacing/>
        <w:rPr>
          <w:rFonts w:eastAsia="Arial" w:cs="Arial"/>
          <w:color w:val="000000"/>
          <w:lang w:val="en-US"/>
        </w:rPr>
      </w:pPr>
    </w:p>
    <w:p w14:paraId="34D84770" w14:textId="77777777" w:rsidR="00EF1C38" w:rsidRPr="00502B34" w:rsidRDefault="00EF1C38" w:rsidP="00502B34">
      <w:pPr>
        <w:spacing w:line="276" w:lineRule="auto"/>
        <w:contextualSpacing/>
        <w:rPr>
          <w:rFonts w:eastAsia="Arial" w:cs="Arial"/>
          <w:color w:val="000000"/>
          <w:lang w:val="en-US"/>
        </w:rPr>
      </w:pPr>
    </w:p>
    <w:p w14:paraId="6839632F" w14:textId="77777777" w:rsidR="00EF1C38" w:rsidRPr="00502B34" w:rsidRDefault="00EF1C38" w:rsidP="00EF1C38">
      <w:pPr>
        <w:numPr>
          <w:ilvl w:val="0"/>
          <w:numId w:val="23"/>
        </w:numPr>
        <w:spacing w:line="276" w:lineRule="auto"/>
        <w:ind w:hanging="359"/>
        <w:contextualSpacing/>
        <w:rPr>
          <w:rFonts w:eastAsia="Arial" w:cs="Arial"/>
          <w:b/>
          <w:color w:val="000000"/>
          <w:lang w:val="en-US"/>
        </w:rPr>
      </w:pPr>
      <w:r w:rsidRPr="00502B34">
        <w:rPr>
          <w:rFonts w:eastAsia="Arial" w:cs="Arial"/>
          <w:b/>
          <w:color w:val="000000"/>
          <w:lang w:val="en-US"/>
        </w:rPr>
        <w:t>How does your exchange's senior leadership and organizational structure support the promotion of corporate sustainability in its market(s)?</w:t>
      </w:r>
    </w:p>
    <w:p w14:paraId="7C9EF78F" w14:textId="77777777" w:rsidR="00EF1C38" w:rsidRPr="00502B34" w:rsidRDefault="00EF1C38" w:rsidP="00EF1C38">
      <w:pPr>
        <w:numPr>
          <w:ilvl w:val="1"/>
          <w:numId w:val="23"/>
        </w:numPr>
        <w:spacing w:line="276" w:lineRule="auto"/>
        <w:ind w:hanging="359"/>
        <w:contextualSpacing/>
        <w:rPr>
          <w:rFonts w:eastAsia="Arial" w:cs="Arial"/>
          <w:color w:val="000000"/>
          <w:lang w:val="en-US"/>
        </w:rPr>
      </w:pPr>
      <w:r w:rsidRPr="00502B34">
        <w:rPr>
          <w:rFonts w:eastAsia="Arial" w:cs="Arial"/>
          <w:color w:val="000000"/>
          <w:lang w:val="en-US"/>
        </w:rPr>
        <w:t>In this question, please consider addressing:</w:t>
      </w:r>
    </w:p>
    <w:p w14:paraId="798C21F5" w14:textId="77777777" w:rsidR="00EF1C38" w:rsidRPr="00502B34" w:rsidRDefault="00EF1C38" w:rsidP="00EF1C38">
      <w:pPr>
        <w:numPr>
          <w:ilvl w:val="2"/>
          <w:numId w:val="23"/>
        </w:numPr>
        <w:spacing w:line="276" w:lineRule="auto"/>
        <w:ind w:hanging="359"/>
        <w:contextualSpacing/>
        <w:rPr>
          <w:rFonts w:eastAsia="Arial" w:cs="Arial"/>
          <w:color w:val="000000"/>
          <w:lang w:val="en-US"/>
        </w:rPr>
      </w:pPr>
      <w:r w:rsidRPr="00502B34">
        <w:rPr>
          <w:rFonts w:eastAsia="Arial" w:cs="Arial"/>
          <w:color w:val="000000"/>
          <w:lang w:val="en-US"/>
        </w:rPr>
        <w:t xml:space="preserve">Do your policies apply to all exchanges in the group? If yes, how does the parent group communicate and implement its strategy among its exchanges? If not, please describe why they are not applied (i.e. regulatory differences, </w:t>
      </w:r>
      <w:proofErr w:type="spellStart"/>
      <w:r w:rsidRPr="00502B34">
        <w:rPr>
          <w:rFonts w:eastAsia="Arial" w:cs="Arial"/>
          <w:color w:val="000000"/>
          <w:lang w:val="en-US"/>
        </w:rPr>
        <w:t>etc</w:t>
      </w:r>
      <w:proofErr w:type="spellEnd"/>
      <w:r w:rsidRPr="00502B34">
        <w:rPr>
          <w:rFonts w:eastAsia="Arial" w:cs="Arial"/>
          <w:color w:val="000000"/>
          <w:lang w:val="en-US"/>
        </w:rPr>
        <w:t xml:space="preserve">). </w:t>
      </w:r>
    </w:p>
    <w:p w14:paraId="0FFF9B55" w14:textId="77777777" w:rsidR="00EF1C38" w:rsidRPr="00502B34" w:rsidRDefault="00EF1C38" w:rsidP="00EF1C38">
      <w:pPr>
        <w:numPr>
          <w:ilvl w:val="2"/>
          <w:numId w:val="23"/>
        </w:numPr>
        <w:spacing w:line="276" w:lineRule="auto"/>
        <w:ind w:hanging="359"/>
        <w:contextualSpacing/>
        <w:rPr>
          <w:rFonts w:eastAsia="Arial" w:cs="Arial"/>
          <w:color w:val="000000"/>
          <w:lang w:val="en-US"/>
        </w:rPr>
      </w:pPr>
      <w:r w:rsidRPr="00502B34">
        <w:rPr>
          <w:rFonts w:eastAsia="Arial" w:cs="Arial"/>
          <w:color w:val="000000"/>
          <w:lang w:val="en-US"/>
        </w:rPr>
        <w:t>Does your exchange have a sustainability team/committee? If so, what are the reporting lines? If not, how is sustainability handled at your exchange? Who is the most senior person in charge of sustainability? Is there any board oversight? Do you have additional sustainability mandates and incentives for management in charge of them?</w:t>
      </w:r>
      <w:r w:rsidRPr="00502B34">
        <w:rPr>
          <w:rFonts w:eastAsia="Arial" w:cs="Arial"/>
          <w:color w:val="000000"/>
          <w:lang w:val="en-US"/>
        </w:rPr>
        <w:br/>
      </w:r>
    </w:p>
    <w:p w14:paraId="5BF6D1EF" w14:textId="77777777" w:rsidR="00EF1C38" w:rsidRPr="00502B34" w:rsidRDefault="00EF1C38" w:rsidP="00EF1C38">
      <w:pPr>
        <w:numPr>
          <w:ilvl w:val="0"/>
          <w:numId w:val="23"/>
        </w:numPr>
        <w:spacing w:line="276" w:lineRule="auto"/>
        <w:ind w:hanging="359"/>
        <w:contextualSpacing/>
        <w:rPr>
          <w:rFonts w:eastAsia="Arial" w:cs="Arial"/>
          <w:b/>
          <w:color w:val="000000"/>
          <w:lang w:val="en-US"/>
        </w:rPr>
      </w:pPr>
      <w:r w:rsidRPr="00502B34">
        <w:rPr>
          <w:rFonts w:eastAsia="Arial" w:cs="Arial"/>
          <w:b/>
          <w:color w:val="000000"/>
          <w:lang w:val="en-US"/>
        </w:rPr>
        <w:t>What goals/objectives does your exchange have in regards to advancing sustainability in your market?</w:t>
      </w:r>
    </w:p>
    <w:p w14:paraId="26E0B7A9" w14:textId="77777777" w:rsidR="00EF1C38" w:rsidRPr="00502B34" w:rsidRDefault="00EF1C38" w:rsidP="00EF1C38">
      <w:pPr>
        <w:numPr>
          <w:ilvl w:val="1"/>
          <w:numId w:val="23"/>
        </w:numPr>
        <w:spacing w:line="276" w:lineRule="auto"/>
        <w:ind w:hanging="359"/>
        <w:contextualSpacing/>
        <w:rPr>
          <w:rFonts w:eastAsia="Arial" w:cs="Arial"/>
          <w:color w:val="000000"/>
          <w:lang w:val="en-US"/>
        </w:rPr>
      </w:pPr>
      <w:r w:rsidRPr="00502B34">
        <w:rPr>
          <w:rFonts w:eastAsia="Arial" w:cs="Arial"/>
          <w:color w:val="000000"/>
          <w:lang w:val="en-US"/>
        </w:rPr>
        <w:t>In this question, please consider addressing:</w:t>
      </w:r>
    </w:p>
    <w:p w14:paraId="15F28F36" w14:textId="77777777" w:rsidR="00EF1C38" w:rsidRPr="00502B34" w:rsidRDefault="00EF1C38" w:rsidP="00EF1C38">
      <w:pPr>
        <w:numPr>
          <w:ilvl w:val="2"/>
          <w:numId w:val="23"/>
        </w:numPr>
        <w:spacing w:line="276" w:lineRule="auto"/>
        <w:ind w:hanging="359"/>
        <w:contextualSpacing/>
        <w:rPr>
          <w:rFonts w:eastAsia="Arial" w:cs="Arial"/>
          <w:color w:val="000000"/>
          <w:lang w:val="en-US"/>
        </w:rPr>
      </w:pPr>
      <w:r w:rsidRPr="00502B34">
        <w:rPr>
          <w:rFonts w:eastAsia="Arial" w:cs="Arial"/>
          <w:color w:val="000000"/>
          <w:lang w:val="en-US"/>
        </w:rPr>
        <w:t>What are some current and future sustainability goals that you are working towards; any updates on progress against these goals?</w:t>
      </w:r>
    </w:p>
    <w:p w14:paraId="156CC2AB" w14:textId="77777777" w:rsidR="00EF1C38" w:rsidRPr="00502B34" w:rsidRDefault="00EF1C38" w:rsidP="00EF1C38">
      <w:pPr>
        <w:numPr>
          <w:ilvl w:val="2"/>
          <w:numId w:val="23"/>
        </w:numPr>
        <w:spacing w:line="276" w:lineRule="auto"/>
        <w:ind w:hanging="359"/>
        <w:contextualSpacing/>
        <w:rPr>
          <w:rFonts w:eastAsia="Arial" w:cs="Arial"/>
          <w:color w:val="000000"/>
          <w:lang w:val="en-US"/>
        </w:rPr>
      </w:pPr>
      <w:r w:rsidRPr="00502B34">
        <w:rPr>
          <w:rFonts w:eastAsia="Arial" w:cs="Arial"/>
          <w:color w:val="000000"/>
          <w:lang w:val="en-US"/>
        </w:rPr>
        <w:t>Any tangible activities you are undertaking or plan to undertake that advance these goals. (</w:t>
      </w:r>
      <w:r w:rsidRPr="00502B34">
        <w:rPr>
          <w:rFonts w:eastAsia="Arial" w:cs="Arial"/>
          <w:i/>
          <w:color w:val="000000"/>
          <w:lang w:val="en-US"/>
        </w:rPr>
        <w:t>Note: the commitments made in advance of the Global Dialogue could go here</w:t>
      </w:r>
      <w:r w:rsidRPr="00502B34">
        <w:rPr>
          <w:rFonts w:eastAsia="Arial" w:cs="Arial"/>
          <w:color w:val="000000"/>
          <w:lang w:val="en-US"/>
        </w:rPr>
        <w:t>).</w:t>
      </w:r>
    </w:p>
    <w:p w14:paraId="0874C881" w14:textId="77777777" w:rsidR="00502B34" w:rsidRPr="00AC79D0" w:rsidRDefault="00EF1C38" w:rsidP="00AC79D0">
      <w:pPr>
        <w:numPr>
          <w:ilvl w:val="2"/>
          <w:numId w:val="23"/>
        </w:numPr>
        <w:spacing w:line="276" w:lineRule="auto"/>
        <w:ind w:hanging="359"/>
        <w:contextualSpacing/>
        <w:rPr>
          <w:rFonts w:eastAsia="Arial" w:cs="Arial"/>
          <w:color w:val="000000"/>
          <w:lang w:val="en-US"/>
        </w:rPr>
      </w:pPr>
      <w:r w:rsidRPr="00502B34">
        <w:rPr>
          <w:rFonts w:eastAsia="Arial" w:cs="Arial"/>
          <w:color w:val="000000"/>
          <w:lang w:val="en-US"/>
        </w:rPr>
        <w:t xml:space="preserve">Major sustainability achievements and/or challenges for your exchange (particularly in light of these goals e.g., realizing you needed to improve investor interest or corporate education on ESG, </w:t>
      </w:r>
      <w:proofErr w:type="spellStart"/>
      <w:r w:rsidRPr="00502B34">
        <w:rPr>
          <w:rFonts w:eastAsia="Arial" w:cs="Arial"/>
          <w:color w:val="000000"/>
          <w:lang w:val="en-US"/>
        </w:rPr>
        <w:t>etc</w:t>
      </w:r>
      <w:proofErr w:type="spellEnd"/>
      <w:r w:rsidRPr="00502B34">
        <w:rPr>
          <w:rFonts w:eastAsia="Arial" w:cs="Arial"/>
          <w:color w:val="000000"/>
          <w:lang w:val="en-US"/>
        </w:rPr>
        <w:t>).</w:t>
      </w:r>
    </w:p>
    <w:p w14:paraId="033CC10D" w14:textId="77777777" w:rsidR="00EF1C38" w:rsidRPr="00502B34" w:rsidRDefault="00EF1C38" w:rsidP="00EF1C38">
      <w:pPr>
        <w:pStyle w:val="Heading2"/>
        <w:rPr>
          <w:rFonts w:cs="Arial"/>
          <w:color w:val="4F81BD"/>
          <w:sz w:val="28"/>
          <w:lang w:val="en-US"/>
        </w:rPr>
      </w:pPr>
      <w:r w:rsidRPr="00502B34">
        <w:rPr>
          <w:rFonts w:cs="Arial"/>
          <w:color w:val="4F81BD"/>
          <w:sz w:val="28"/>
          <w:lang w:val="en-US"/>
        </w:rPr>
        <w:t>Transparency and Issuer Reporting</w:t>
      </w:r>
    </w:p>
    <w:p w14:paraId="4CC6CE70" w14:textId="77777777" w:rsidR="00EF1C38" w:rsidRPr="00502B34" w:rsidRDefault="00EF1C38" w:rsidP="00EF1C38">
      <w:pPr>
        <w:numPr>
          <w:ilvl w:val="0"/>
          <w:numId w:val="24"/>
        </w:numPr>
        <w:spacing w:line="276" w:lineRule="auto"/>
        <w:ind w:hanging="359"/>
        <w:contextualSpacing/>
        <w:rPr>
          <w:rFonts w:eastAsia="Arial" w:cs="Arial"/>
          <w:b/>
          <w:color w:val="000000"/>
          <w:lang w:val="en-US"/>
        </w:rPr>
      </w:pPr>
      <w:r w:rsidRPr="00502B34">
        <w:rPr>
          <w:rFonts w:eastAsia="Arial" w:cs="Arial"/>
          <w:b/>
          <w:color w:val="000000"/>
          <w:lang w:val="en-US"/>
        </w:rPr>
        <w:lastRenderedPageBreak/>
        <w:t>Describe your exchange’s approach to promoting sustainability disclosure by companies.</w:t>
      </w:r>
      <w:r w:rsidRPr="00502B34">
        <w:rPr>
          <w:rFonts w:eastAsia="Arial" w:cs="Arial"/>
          <w:b/>
          <w:color w:val="000000"/>
          <w:lang w:val="en-US"/>
        </w:rPr>
        <w:br/>
      </w:r>
    </w:p>
    <w:p w14:paraId="01EA79CF" w14:textId="77777777" w:rsidR="00EF1C38" w:rsidRPr="00502B34" w:rsidRDefault="00EF1C38" w:rsidP="00EF1C38">
      <w:pPr>
        <w:numPr>
          <w:ilvl w:val="0"/>
          <w:numId w:val="24"/>
        </w:numPr>
        <w:spacing w:line="276" w:lineRule="auto"/>
        <w:ind w:hanging="359"/>
        <w:contextualSpacing/>
        <w:rPr>
          <w:rFonts w:eastAsia="Arial" w:cs="Arial"/>
          <w:b/>
          <w:color w:val="000000"/>
          <w:lang w:val="en-US"/>
        </w:rPr>
      </w:pPr>
      <w:r w:rsidRPr="00502B34">
        <w:rPr>
          <w:rFonts w:eastAsia="Arial" w:cs="Arial"/>
          <w:b/>
          <w:color w:val="000000"/>
          <w:lang w:val="en-US"/>
        </w:rPr>
        <w:t>What is your exchange’s process for reviewing listing standards in general? Are there opportunities for stakeholders to comment during this process?</w:t>
      </w:r>
      <w:r w:rsidRPr="00502B34">
        <w:rPr>
          <w:rFonts w:eastAsia="Arial" w:cs="Arial"/>
          <w:b/>
          <w:color w:val="000000"/>
          <w:lang w:val="en-US"/>
        </w:rPr>
        <w:br/>
      </w:r>
    </w:p>
    <w:p w14:paraId="1B4F9986" w14:textId="77777777" w:rsidR="00EF1C38" w:rsidRPr="00502B34" w:rsidRDefault="00EF1C38" w:rsidP="00EF1C38">
      <w:pPr>
        <w:numPr>
          <w:ilvl w:val="0"/>
          <w:numId w:val="24"/>
        </w:numPr>
        <w:spacing w:line="276" w:lineRule="auto"/>
        <w:ind w:hanging="359"/>
        <w:contextualSpacing/>
        <w:rPr>
          <w:rFonts w:eastAsia="Arial" w:cs="Arial"/>
          <w:b/>
          <w:color w:val="000000"/>
          <w:lang w:val="en-US"/>
        </w:rPr>
      </w:pPr>
      <w:r w:rsidRPr="00502B34">
        <w:rPr>
          <w:rFonts w:eastAsia="Arial" w:cs="Arial"/>
          <w:b/>
          <w:color w:val="000000"/>
          <w:lang w:val="en-US"/>
        </w:rPr>
        <w:t>How do you track sustainability reporting of your listed companies?</w:t>
      </w:r>
    </w:p>
    <w:p w14:paraId="57C15A4F" w14:textId="77777777" w:rsidR="00EF1C38" w:rsidRPr="00502B34" w:rsidRDefault="00EF1C38" w:rsidP="00EF1C38">
      <w:pPr>
        <w:numPr>
          <w:ilvl w:val="1"/>
          <w:numId w:val="24"/>
        </w:numPr>
        <w:spacing w:line="276" w:lineRule="auto"/>
        <w:ind w:hanging="359"/>
        <w:contextualSpacing/>
        <w:rPr>
          <w:rFonts w:eastAsia="Arial" w:cs="Arial"/>
          <w:color w:val="000000"/>
          <w:lang w:val="en-US"/>
        </w:rPr>
      </w:pPr>
      <w:r w:rsidRPr="00502B34">
        <w:rPr>
          <w:rFonts w:eastAsia="Arial" w:cs="Arial"/>
          <w:color w:val="000000"/>
          <w:lang w:val="en-US"/>
        </w:rPr>
        <w:t>In this question, please consider addressing:</w:t>
      </w:r>
    </w:p>
    <w:p w14:paraId="2FB2751F" w14:textId="77777777" w:rsidR="00EF1C38" w:rsidRPr="00502B34" w:rsidRDefault="00EF1C38" w:rsidP="00EF1C38">
      <w:pPr>
        <w:numPr>
          <w:ilvl w:val="2"/>
          <w:numId w:val="24"/>
        </w:numPr>
        <w:spacing w:line="276" w:lineRule="auto"/>
        <w:ind w:hanging="359"/>
        <w:contextualSpacing/>
        <w:rPr>
          <w:rFonts w:eastAsia="Arial" w:cs="Arial"/>
          <w:color w:val="000000"/>
          <w:lang w:val="en-US"/>
        </w:rPr>
      </w:pPr>
      <w:r w:rsidRPr="00502B34">
        <w:rPr>
          <w:rFonts w:eastAsia="Arial" w:cs="Arial"/>
          <w:color w:val="000000"/>
          <w:lang w:val="en-US"/>
        </w:rPr>
        <w:t xml:space="preserve">What </w:t>
      </w:r>
      <w:proofErr w:type="gramStart"/>
      <w:r w:rsidRPr="00502B34">
        <w:rPr>
          <w:rFonts w:eastAsia="Arial" w:cs="Arial"/>
          <w:color w:val="000000"/>
          <w:lang w:val="en-US"/>
        </w:rPr>
        <w:t>percentage of your listed companies are</w:t>
      </w:r>
      <w:proofErr w:type="gramEnd"/>
      <w:r w:rsidRPr="00502B34">
        <w:rPr>
          <w:rFonts w:eastAsia="Arial" w:cs="Arial"/>
          <w:color w:val="000000"/>
          <w:lang w:val="en-US"/>
        </w:rPr>
        <w:t xml:space="preserve"> issuing sustainability-related data points/reporting?</w:t>
      </w:r>
    </w:p>
    <w:p w14:paraId="6C43F9BB" w14:textId="77777777" w:rsidR="00EF1C38" w:rsidRPr="00502B34" w:rsidRDefault="00EF1C38" w:rsidP="00EF1C38">
      <w:pPr>
        <w:numPr>
          <w:ilvl w:val="2"/>
          <w:numId w:val="24"/>
        </w:numPr>
        <w:spacing w:line="276" w:lineRule="auto"/>
        <w:ind w:hanging="359"/>
        <w:contextualSpacing/>
        <w:rPr>
          <w:rFonts w:eastAsia="Arial" w:cs="Arial"/>
          <w:color w:val="000000"/>
          <w:lang w:val="en-US"/>
        </w:rPr>
      </w:pPr>
      <w:r w:rsidRPr="00502B34">
        <w:rPr>
          <w:rFonts w:eastAsia="Arial" w:cs="Arial"/>
          <w:color w:val="000000"/>
          <w:lang w:val="en-US"/>
        </w:rPr>
        <w:t xml:space="preserve">In what format are your companies disclosing this information- integrated report (stand-alone, only on website, </w:t>
      </w:r>
      <w:proofErr w:type="spellStart"/>
      <w:r w:rsidRPr="00502B34">
        <w:rPr>
          <w:rFonts w:eastAsia="Arial" w:cs="Arial"/>
          <w:color w:val="000000"/>
          <w:lang w:val="en-US"/>
        </w:rPr>
        <w:t>etc</w:t>
      </w:r>
      <w:proofErr w:type="spellEnd"/>
      <w:r w:rsidRPr="00502B34">
        <w:rPr>
          <w:rFonts w:eastAsia="Arial" w:cs="Arial"/>
          <w:color w:val="000000"/>
          <w:lang w:val="en-US"/>
        </w:rPr>
        <w:t>)?</w:t>
      </w:r>
    </w:p>
    <w:p w14:paraId="06D0621D" w14:textId="77777777" w:rsidR="00EF1C38" w:rsidRPr="00502B34" w:rsidRDefault="00EF1C38" w:rsidP="00EF1C38">
      <w:pPr>
        <w:numPr>
          <w:ilvl w:val="2"/>
          <w:numId w:val="24"/>
        </w:numPr>
        <w:spacing w:line="276" w:lineRule="auto"/>
        <w:ind w:hanging="359"/>
        <w:contextualSpacing/>
        <w:rPr>
          <w:rFonts w:eastAsia="Arial" w:cs="Arial"/>
          <w:color w:val="000000"/>
          <w:lang w:val="en-US"/>
        </w:rPr>
      </w:pPr>
      <w:r w:rsidRPr="00502B34">
        <w:rPr>
          <w:rFonts w:eastAsia="Arial" w:cs="Arial"/>
          <w:color w:val="000000"/>
          <w:lang w:val="en-US"/>
        </w:rPr>
        <w:t>What is the timeline for disclosure? Is it released at same time as financial information?</w:t>
      </w:r>
    </w:p>
    <w:p w14:paraId="0350AAA9" w14:textId="77777777" w:rsidR="00EF1C38" w:rsidRPr="00502B34" w:rsidRDefault="00EF1C38" w:rsidP="00EF1C38">
      <w:pPr>
        <w:numPr>
          <w:ilvl w:val="2"/>
          <w:numId w:val="24"/>
        </w:numPr>
        <w:spacing w:line="276" w:lineRule="auto"/>
        <w:ind w:hanging="359"/>
        <w:contextualSpacing/>
        <w:rPr>
          <w:rFonts w:eastAsia="Arial" w:cs="Arial"/>
          <w:color w:val="000000"/>
          <w:lang w:val="en-US"/>
        </w:rPr>
      </w:pPr>
      <w:r w:rsidRPr="00502B34">
        <w:rPr>
          <w:rFonts w:eastAsia="Arial" w:cs="Arial"/>
          <w:color w:val="000000"/>
          <w:lang w:val="en-US"/>
        </w:rPr>
        <w:t xml:space="preserve">How do you allow for the accessibility by investors and other stakeholders of ESG disclosures made by your issuers? If you don’t currently track or disclose this information, are there plans to start? </w:t>
      </w:r>
    </w:p>
    <w:p w14:paraId="48AFCABE" w14:textId="77777777" w:rsidR="00EF1C38" w:rsidRPr="00502B34" w:rsidRDefault="00EF1C38" w:rsidP="00EF1C38">
      <w:pPr>
        <w:numPr>
          <w:ilvl w:val="2"/>
          <w:numId w:val="24"/>
        </w:numPr>
        <w:spacing w:line="276" w:lineRule="auto"/>
        <w:ind w:hanging="359"/>
        <w:contextualSpacing/>
        <w:rPr>
          <w:rFonts w:eastAsia="Arial" w:cs="Arial"/>
          <w:color w:val="000000"/>
          <w:lang w:val="en-US"/>
        </w:rPr>
      </w:pPr>
      <w:r w:rsidRPr="00502B34">
        <w:rPr>
          <w:rFonts w:eastAsia="Arial" w:cs="Arial"/>
          <w:color w:val="000000"/>
          <w:lang w:val="en-US"/>
        </w:rPr>
        <w:t>If reporting is required (including comply or explain), how do you monitor for compliance?</w:t>
      </w:r>
      <w:r w:rsidRPr="00502B34">
        <w:rPr>
          <w:rFonts w:eastAsia="Arial" w:cs="Arial"/>
          <w:color w:val="000000"/>
          <w:lang w:val="en-US"/>
        </w:rPr>
        <w:br/>
      </w:r>
    </w:p>
    <w:p w14:paraId="1B01C175" w14:textId="77777777" w:rsidR="00EF1C38" w:rsidRPr="00502B34" w:rsidRDefault="00EF1C38" w:rsidP="00EF1C38">
      <w:pPr>
        <w:numPr>
          <w:ilvl w:val="0"/>
          <w:numId w:val="24"/>
        </w:numPr>
        <w:spacing w:line="276" w:lineRule="auto"/>
        <w:ind w:hanging="359"/>
        <w:contextualSpacing/>
        <w:rPr>
          <w:rFonts w:eastAsia="Arial" w:cs="Arial"/>
          <w:b/>
          <w:color w:val="000000"/>
          <w:lang w:val="en-US"/>
        </w:rPr>
      </w:pPr>
      <w:r w:rsidRPr="00502B34">
        <w:rPr>
          <w:rFonts w:eastAsia="Arial" w:cs="Arial"/>
          <w:b/>
          <w:color w:val="000000"/>
          <w:lang w:val="en-US"/>
        </w:rPr>
        <w:t>What incentives (i.e., public recognition/awards) and sanctions do you have in place to encourage disclosure and discourage non-compliance/lower levels of transparency?</w:t>
      </w:r>
      <w:r w:rsidRPr="00502B34">
        <w:rPr>
          <w:rFonts w:eastAsia="Arial" w:cs="Arial"/>
          <w:b/>
          <w:color w:val="000000"/>
          <w:lang w:val="en-US"/>
        </w:rPr>
        <w:br/>
      </w:r>
    </w:p>
    <w:p w14:paraId="2D67553C" w14:textId="77777777" w:rsidR="00EF1C38" w:rsidRPr="00502B34" w:rsidRDefault="00EF1C38" w:rsidP="00EF1C38">
      <w:pPr>
        <w:numPr>
          <w:ilvl w:val="0"/>
          <w:numId w:val="24"/>
        </w:numPr>
        <w:spacing w:line="276" w:lineRule="auto"/>
        <w:ind w:hanging="359"/>
        <w:contextualSpacing/>
        <w:rPr>
          <w:rFonts w:eastAsia="Arial" w:cs="Arial"/>
          <w:b/>
          <w:color w:val="000000"/>
          <w:lang w:val="en-US"/>
        </w:rPr>
      </w:pPr>
      <w:r w:rsidRPr="00502B34">
        <w:rPr>
          <w:rFonts w:eastAsia="Arial" w:cs="Arial"/>
          <w:b/>
          <w:color w:val="000000"/>
          <w:lang w:val="en-US"/>
        </w:rPr>
        <w:t xml:space="preserve">What connections have you made between national sustainable development frameworks and goals, and your </w:t>
      </w:r>
      <w:proofErr w:type="gramStart"/>
      <w:r w:rsidRPr="00502B34">
        <w:rPr>
          <w:rFonts w:eastAsia="Arial" w:cs="Arial"/>
          <w:b/>
          <w:color w:val="000000"/>
          <w:lang w:val="en-US"/>
        </w:rPr>
        <w:t>exchange's existing</w:t>
      </w:r>
      <w:proofErr w:type="gramEnd"/>
      <w:r w:rsidRPr="00502B34">
        <w:rPr>
          <w:rFonts w:eastAsia="Arial" w:cs="Arial"/>
          <w:b/>
          <w:color w:val="000000"/>
          <w:lang w:val="en-US"/>
        </w:rPr>
        <w:t xml:space="preserve"> standards and norms? </w:t>
      </w:r>
    </w:p>
    <w:p w14:paraId="703DAD52" w14:textId="77777777" w:rsidR="00EF1C38" w:rsidRPr="00502B34" w:rsidRDefault="00EF1C38" w:rsidP="00EF1C38">
      <w:pPr>
        <w:numPr>
          <w:ilvl w:val="1"/>
          <w:numId w:val="24"/>
        </w:numPr>
        <w:spacing w:line="276" w:lineRule="auto"/>
        <w:ind w:hanging="359"/>
        <w:contextualSpacing/>
        <w:rPr>
          <w:rFonts w:eastAsia="Arial" w:cs="Arial"/>
          <w:color w:val="000000"/>
          <w:lang w:val="en-US"/>
        </w:rPr>
      </w:pPr>
      <w:r w:rsidRPr="00502B34">
        <w:rPr>
          <w:rFonts w:eastAsia="Arial" w:cs="Arial"/>
          <w:color w:val="000000"/>
          <w:lang w:val="en-US"/>
        </w:rPr>
        <w:t>In this question, please consider addressing:</w:t>
      </w:r>
    </w:p>
    <w:p w14:paraId="092F0A6B" w14:textId="77777777" w:rsidR="00EF1C38" w:rsidRPr="00502B34" w:rsidRDefault="00EF1C38" w:rsidP="00EF1C38">
      <w:pPr>
        <w:numPr>
          <w:ilvl w:val="2"/>
          <w:numId w:val="24"/>
        </w:numPr>
        <w:spacing w:line="276" w:lineRule="auto"/>
        <w:ind w:hanging="359"/>
        <w:contextualSpacing/>
        <w:rPr>
          <w:rFonts w:eastAsia="Arial" w:cs="Arial"/>
          <w:color w:val="000000"/>
          <w:lang w:val="en-US"/>
        </w:rPr>
      </w:pPr>
      <w:r w:rsidRPr="00502B34">
        <w:rPr>
          <w:rFonts w:eastAsia="Arial" w:cs="Arial"/>
          <w:color w:val="000000"/>
          <w:lang w:val="en-US"/>
        </w:rPr>
        <w:t xml:space="preserve">Describe how you highlight sustainability issues in existing definitions of what constitutes material information for the purposes of corporate reporting, guidance on existing frameworks, etc. </w:t>
      </w:r>
    </w:p>
    <w:p w14:paraId="6CAF6670" w14:textId="77777777" w:rsidR="00EF1C38" w:rsidRPr="00502B34" w:rsidRDefault="00EF1C38" w:rsidP="00EF1C38">
      <w:pPr>
        <w:pStyle w:val="Heading2"/>
        <w:rPr>
          <w:rFonts w:cs="Arial"/>
          <w:color w:val="4F81BD"/>
          <w:sz w:val="28"/>
          <w:lang w:val="en-US"/>
        </w:rPr>
      </w:pPr>
      <w:r w:rsidRPr="00502B34">
        <w:rPr>
          <w:rFonts w:cs="Arial"/>
          <w:color w:val="4F81BD"/>
          <w:sz w:val="28"/>
          <w:lang w:val="en-US"/>
        </w:rPr>
        <w:t>Issuer Capacity Building</w:t>
      </w:r>
    </w:p>
    <w:p w14:paraId="1FF9C00A" w14:textId="77777777" w:rsidR="00EF1C38" w:rsidRPr="00502B34" w:rsidRDefault="00EF1C38" w:rsidP="00EF1C38">
      <w:pPr>
        <w:numPr>
          <w:ilvl w:val="0"/>
          <w:numId w:val="21"/>
        </w:numPr>
        <w:spacing w:line="276" w:lineRule="auto"/>
        <w:ind w:hanging="359"/>
        <w:contextualSpacing/>
        <w:rPr>
          <w:rFonts w:eastAsia="Arial" w:cs="Arial"/>
          <w:b/>
          <w:color w:val="000000"/>
          <w:lang w:val="en-US"/>
        </w:rPr>
      </w:pPr>
      <w:r w:rsidRPr="00502B34">
        <w:rPr>
          <w:rFonts w:eastAsia="Arial" w:cs="Arial"/>
          <w:b/>
          <w:color w:val="000000"/>
          <w:lang w:val="en-US"/>
        </w:rPr>
        <w:t>If your exchange offers sustainability guidance for companies, please provide a description of the process for its creation.</w:t>
      </w:r>
    </w:p>
    <w:p w14:paraId="4B490218" w14:textId="77777777" w:rsidR="00EF1C38" w:rsidRPr="00502B34" w:rsidRDefault="00EF1C38" w:rsidP="00EF1C38">
      <w:pPr>
        <w:numPr>
          <w:ilvl w:val="1"/>
          <w:numId w:val="21"/>
        </w:numPr>
        <w:spacing w:line="276" w:lineRule="auto"/>
        <w:ind w:hanging="359"/>
        <w:contextualSpacing/>
        <w:rPr>
          <w:rFonts w:eastAsia="Arial" w:cs="Arial"/>
          <w:color w:val="000000"/>
          <w:lang w:val="en-US"/>
        </w:rPr>
      </w:pPr>
      <w:r w:rsidRPr="00502B34">
        <w:rPr>
          <w:rFonts w:eastAsia="Arial" w:cs="Arial"/>
          <w:color w:val="000000"/>
          <w:lang w:val="en-US"/>
        </w:rPr>
        <w:t>In this question, please consider addressing:</w:t>
      </w:r>
    </w:p>
    <w:p w14:paraId="4AE230FA" w14:textId="77777777" w:rsidR="00EF1C38" w:rsidRPr="00502B34" w:rsidRDefault="00EF1C38" w:rsidP="00EF1C38">
      <w:pPr>
        <w:numPr>
          <w:ilvl w:val="2"/>
          <w:numId w:val="21"/>
        </w:numPr>
        <w:spacing w:line="276" w:lineRule="auto"/>
        <w:ind w:hanging="359"/>
        <w:contextualSpacing/>
        <w:rPr>
          <w:rFonts w:eastAsia="Arial" w:cs="Arial"/>
          <w:color w:val="000000"/>
          <w:lang w:val="en-US"/>
        </w:rPr>
      </w:pPr>
      <w:r w:rsidRPr="00502B34">
        <w:rPr>
          <w:rFonts w:eastAsia="Arial" w:cs="Arial"/>
          <w:color w:val="000000"/>
          <w:lang w:val="en-US"/>
        </w:rPr>
        <w:t xml:space="preserve">How you created this guidance (who was involved internally, how you achieved buy-in to produce this, stakeholders involved, any lessons learned, </w:t>
      </w:r>
      <w:proofErr w:type="spellStart"/>
      <w:r w:rsidRPr="00502B34">
        <w:rPr>
          <w:rFonts w:eastAsia="Arial" w:cs="Arial"/>
          <w:color w:val="000000"/>
          <w:lang w:val="en-US"/>
        </w:rPr>
        <w:t>etc</w:t>
      </w:r>
      <w:proofErr w:type="spellEnd"/>
      <w:r w:rsidRPr="00502B34">
        <w:rPr>
          <w:rFonts w:eastAsia="Arial" w:cs="Arial"/>
          <w:color w:val="000000"/>
          <w:lang w:val="en-US"/>
        </w:rPr>
        <w:t>);</w:t>
      </w:r>
    </w:p>
    <w:p w14:paraId="627DD3FD" w14:textId="77777777" w:rsidR="00EF1C38" w:rsidRPr="00502B34" w:rsidRDefault="00EF1C38" w:rsidP="00EF1C38">
      <w:pPr>
        <w:numPr>
          <w:ilvl w:val="2"/>
          <w:numId w:val="21"/>
        </w:numPr>
        <w:spacing w:line="276" w:lineRule="auto"/>
        <w:ind w:hanging="359"/>
        <w:contextualSpacing/>
        <w:rPr>
          <w:rFonts w:eastAsia="Arial" w:cs="Arial"/>
          <w:color w:val="000000"/>
          <w:lang w:val="en-US"/>
        </w:rPr>
      </w:pPr>
      <w:r w:rsidRPr="00502B34">
        <w:rPr>
          <w:rFonts w:eastAsia="Arial" w:cs="Arial"/>
          <w:color w:val="000000"/>
          <w:lang w:val="en-US"/>
        </w:rPr>
        <w:t>The rationale for including (or not including) the sustainability-related issues covered (e.g., based on sector-specific KPIs, referring to existing frameworks, encouraging companies to do materiality mapping</w:t>
      </w:r>
      <w:r w:rsidR="00036A26" w:rsidRPr="00502B34">
        <w:rPr>
          <w:rFonts w:eastAsia="Arial" w:cs="Arial"/>
          <w:color w:val="000000"/>
          <w:lang w:val="en-US"/>
        </w:rPr>
        <w:t>, role of the board, etc.</w:t>
      </w:r>
      <w:r w:rsidRPr="00502B34">
        <w:rPr>
          <w:rFonts w:eastAsia="Arial" w:cs="Arial"/>
          <w:color w:val="000000"/>
          <w:lang w:val="en-US"/>
        </w:rPr>
        <w:t>)</w:t>
      </w:r>
      <w:proofErr w:type="gramStart"/>
      <w:r w:rsidRPr="00502B34">
        <w:rPr>
          <w:rFonts w:eastAsia="Arial" w:cs="Arial"/>
          <w:color w:val="000000"/>
          <w:lang w:val="en-US"/>
        </w:rPr>
        <w:t>;</w:t>
      </w:r>
      <w:proofErr w:type="gramEnd"/>
    </w:p>
    <w:p w14:paraId="103A83B4" w14:textId="77777777" w:rsidR="00EF1C38" w:rsidRPr="00502B34" w:rsidRDefault="00EF1C38" w:rsidP="00EF1C38">
      <w:pPr>
        <w:numPr>
          <w:ilvl w:val="2"/>
          <w:numId w:val="21"/>
        </w:numPr>
        <w:spacing w:line="276" w:lineRule="auto"/>
        <w:ind w:hanging="359"/>
        <w:contextualSpacing/>
        <w:rPr>
          <w:rFonts w:eastAsia="Arial" w:cs="Arial"/>
          <w:color w:val="000000"/>
          <w:lang w:val="en-US"/>
        </w:rPr>
      </w:pPr>
      <w:r w:rsidRPr="00502B34">
        <w:rPr>
          <w:rFonts w:eastAsia="Arial" w:cs="Arial"/>
          <w:color w:val="000000"/>
          <w:lang w:val="en-US"/>
        </w:rPr>
        <w:t>Any plans to expand or update the guidance (if relevant)</w:t>
      </w:r>
    </w:p>
    <w:p w14:paraId="2FDB4E5C" w14:textId="77777777" w:rsidR="00EF1C38" w:rsidRPr="00502B34" w:rsidRDefault="00EF1C38" w:rsidP="00EF1C38">
      <w:pPr>
        <w:numPr>
          <w:ilvl w:val="1"/>
          <w:numId w:val="21"/>
        </w:numPr>
        <w:spacing w:line="276" w:lineRule="auto"/>
        <w:ind w:hanging="359"/>
        <w:contextualSpacing/>
        <w:rPr>
          <w:rFonts w:eastAsia="Arial" w:cs="Arial"/>
          <w:color w:val="000000"/>
          <w:lang w:val="en-US"/>
        </w:rPr>
      </w:pPr>
      <w:r w:rsidRPr="00502B34">
        <w:rPr>
          <w:rFonts w:eastAsia="Arial" w:cs="Arial"/>
          <w:color w:val="000000"/>
          <w:lang w:val="en-US"/>
        </w:rPr>
        <w:t>If you do not provide guidance, do you have any plans to do so? If not, why?</w:t>
      </w:r>
      <w:r w:rsidRPr="00502B34">
        <w:rPr>
          <w:rFonts w:eastAsia="Arial" w:cs="Arial"/>
          <w:color w:val="000000"/>
          <w:lang w:val="en-US"/>
        </w:rPr>
        <w:br/>
      </w:r>
    </w:p>
    <w:p w14:paraId="0B59DB38" w14:textId="77777777" w:rsidR="00EF1C38" w:rsidRPr="00502B34" w:rsidRDefault="00EF1C38" w:rsidP="00EF1C38">
      <w:pPr>
        <w:numPr>
          <w:ilvl w:val="0"/>
          <w:numId w:val="21"/>
        </w:numPr>
        <w:spacing w:line="276" w:lineRule="auto"/>
        <w:ind w:hanging="359"/>
        <w:contextualSpacing/>
        <w:rPr>
          <w:rFonts w:eastAsia="Arial" w:cs="Arial"/>
          <w:b/>
          <w:color w:val="000000"/>
          <w:lang w:val="en-US"/>
        </w:rPr>
      </w:pPr>
      <w:r w:rsidRPr="00502B34">
        <w:rPr>
          <w:rFonts w:eastAsia="Arial" w:cs="Arial"/>
          <w:b/>
          <w:color w:val="000000"/>
          <w:lang w:val="en-US"/>
        </w:rPr>
        <w:t xml:space="preserve">Do you and/or your regulator provide guidance on externally assuring ESG disclosures? In your market, how common is external assurance of ESG disclosures? </w:t>
      </w:r>
    </w:p>
    <w:p w14:paraId="113BA4E0" w14:textId="77777777" w:rsidR="00EF1C38" w:rsidRPr="00502B34" w:rsidRDefault="00EF1C38" w:rsidP="00EF1C38">
      <w:pPr>
        <w:pStyle w:val="Heading2"/>
        <w:rPr>
          <w:rFonts w:cs="Arial"/>
          <w:color w:val="4F81BD"/>
          <w:sz w:val="28"/>
          <w:lang w:val="en-US"/>
        </w:rPr>
      </w:pPr>
      <w:r w:rsidRPr="00502B34">
        <w:rPr>
          <w:rFonts w:cs="Arial"/>
          <w:color w:val="4F81BD"/>
          <w:sz w:val="28"/>
          <w:lang w:val="en-US"/>
        </w:rPr>
        <w:t>Collaboration and Engagement</w:t>
      </w:r>
    </w:p>
    <w:p w14:paraId="3830DB53" w14:textId="77777777" w:rsidR="00EF1C38" w:rsidRPr="00502B34" w:rsidRDefault="00E90ECF" w:rsidP="00EF1C38">
      <w:pPr>
        <w:numPr>
          <w:ilvl w:val="0"/>
          <w:numId w:val="22"/>
        </w:numPr>
        <w:spacing w:line="276" w:lineRule="auto"/>
        <w:ind w:hanging="359"/>
        <w:contextualSpacing/>
        <w:rPr>
          <w:rFonts w:eastAsia="Arial" w:cs="Arial"/>
          <w:b/>
          <w:color w:val="000000"/>
          <w:lang w:val="en-US"/>
        </w:rPr>
      </w:pPr>
      <w:r>
        <w:rPr>
          <w:rFonts w:eastAsia="Arial" w:cs="Arial"/>
          <w:b/>
          <w:color w:val="000000"/>
          <w:lang w:val="en-US"/>
        </w:rPr>
        <w:lastRenderedPageBreak/>
        <w:t>Who does your exchange view as its key stakeholders and how does it</w:t>
      </w:r>
      <w:r w:rsidR="00EF1C38" w:rsidRPr="00502B34">
        <w:rPr>
          <w:rFonts w:eastAsia="Arial" w:cs="Arial"/>
          <w:b/>
          <w:color w:val="000000"/>
          <w:lang w:val="en-US"/>
        </w:rPr>
        <w:t xml:space="preserve"> engage and collaborate (or plan to do so) with</w:t>
      </w:r>
      <w:r>
        <w:rPr>
          <w:rFonts w:eastAsia="Arial" w:cs="Arial"/>
          <w:b/>
          <w:color w:val="000000"/>
          <w:lang w:val="en-US"/>
        </w:rPr>
        <w:t xml:space="preserve"> these and potentially</w:t>
      </w:r>
      <w:r w:rsidR="00EF1C38" w:rsidRPr="00502B34">
        <w:rPr>
          <w:rFonts w:eastAsia="Arial" w:cs="Arial"/>
          <w:b/>
          <w:color w:val="000000"/>
          <w:lang w:val="en-US"/>
        </w:rPr>
        <w:t xml:space="preserve"> other stakeholders? </w:t>
      </w:r>
    </w:p>
    <w:p w14:paraId="455AD099" w14:textId="77777777" w:rsidR="00EF1C38" w:rsidRPr="00502B34" w:rsidRDefault="00EF1C38" w:rsidP="00EF1C38">
      <w:pPr>
        <w:numPr>
          <w:ilvl w:val="1"/>
          <w:numId w:val="22"/>
        </w:numPr>
        <w:spacing w:line="276" w:lineRule="auto"/>
        <w:ind w:hanging="359"/>
        <w:contextualSpacing/>
        <w:rPr>
          <w:rFonts w:eastAsia="Arial" w:cs="Arial"/>
          <w:color w:val="000000"/>
          <w:lang w:val="en-US"/>
        </w:rPr>
      </w:pPr>
      <w:r w:rsidRPr="00502B34">
        <w:rPr>
          <w:rFonts w:eastAsia="Arial" w:cs="Arial"/>
          <w:color w:val="000000"/>
          <w:lang w:val="en-US"/>
        </w:rPr>
        <w:t>In this question, please consider addressing:</w:t>
      </w:r>
    </w:p>
    <w:p w14:paraId="4801686E" w14:textId="77777777" w:rsidR="00E90ECF" w:rsidRPr="00E90ECF" w:rsidRDefault="00E90ECF" w:rsidP="00EF1C38">
      <w:pPr>
        <w:numPr>
          <w:ilvl w:val="2"/>
          <w:numId w:val="22"/>
        </w:numPr>
        <w:spacing w:line="276" w:lineRule="auto"/>
        <w:ind w:hanging="359"/>
        <w:contextualSpacing/>
        <w:rPr>
          <w:rFonts w:eastAsia="Arial" w:cs="Arial"/>
          <w:color w:val="000000"/>
          <w:lang w:val="en-US"/>
        </w:rPr>
      </w:pPr>
      <w:r w:rsidRPr="00E90ECF">
        <w:rPr>
          <w:rFonts w:eastAsia="Arial" w:cs="Arial"/>
          <w:color w:val="000000"/>
          <w:lang w:val="en-US"/>
        </w:rPr>
        <w:t>How your exchange engages with regulators, peer exchanges, investors, companies, global organizations, academics, etc</w:t>
      </w:r>
      <w:r>
        <w:rPr>
          <w:rFonts w:eastAsia="Arial" w:cs="Arial"/>
          <w:color w:val="000000"/>
          <w:lang w:val="en-US"/>
        </w:rPr>
        <w:t>.</w:t>
      </w:r>
    </w:p>
    <w:p w14:paraId="79101E8C" w14:textId="77777777" w:rsidR="00EF1C38" w:rsidRPr="00502B34" w:rsidRDefault="00EF1C38" w:rsidP="00EF1C38">
      <w:pPr>
        <w:numPr>
          <w:ilvl w:val="2"/>
          <w:numId w:val="22"/>
        </w:numPr>
        <w:spacing w:line="276" w:lineRule="auto"/>
        <w:ind w:hanging="359"/>
        <w:contextualSpacing/>
        <w:rPr>
          <w:rFonts w:eastAsia="Arial" w:cs="Arial"/>
          <w:color w:val="000000"/>
          <w:lang w:val="en-US"/>
        </w:rPr>
      </w:pPr>
      <w:r w:rsidRPr="00502B34">
        <w:rPr>
          <w:rFonts w:eastAsia="Arial" w:cs="Arial"/>
          <w:color w:val="000000"/>
          <w:lang w:val="en-US"/>
        </w:rPr>
        <w:t xml:space="preserve">Have you done or do you plan to do any formal consultation on sustainability in your market? Please describe. </w:t>
      </w:r>
    </w:p>
    <w:p w14:paraId="7A70D1D9" w14:textId="77777777" w:rsidR="00EF1C38" w:rsidRPr="00502B34" w:rsidRDefault="00EF1C38" w:rsidP="00EF1C38">
      <w:pPr>
        <w:pStyle w:val="Heading2"/>
        <w:rPr>
          <w:rFonts w:cs="Arial"/>
          <w:color w:val="4F81BD"/>
          <w:sz w:val="28"/>
          <w:lang w:val="en-US"/>
        </w:rPr>
      </w:pPr>
      <w:r w:rsidRPr="00502B34">
        <w:rPr>
          <w:rFonts w:cs="Arial"/>
          <w:color w:val="4F81BD"/>
          <w:sz w:val="28"/>
          <w:lang w:val="en-US"/>
        </w:rPr>
        <w:t>Sustainable Products</w:t>
      </w:r>
    </w:p>
    <w:p w14:paraId="552F6EBD" w14:textId="77777777" w:rsidR="00EF1C38" w:rsidRPr="00502B34" w:rsidRDefault="00EF1C38" w:rsidP="00EF1C38">
      <w:pPr>
        <w:numPr>
          <w:ilvl w:val="0"/>
          <w:numId w:val="20"/>
        </w:numPr>
        <w:spacing w:line="276" w:lineRule="auto"/>
        <w:ind w:hanging="359"/>
        <w:contextualSpacing/>
        <w:rPr>
          <w:rFonts w:eastAsia="Arial" w:cs="Arial"/>
          <w:b/>
          <w:color w:val="000000"/>
          <w:lang w:val="en-US"/>
        </w:rPr>
      </w:pPr>
      <w:r w:rsidRPr="00502B34">
        <w:rPr>
          <w:rFonts w:eastAsia="Arial" w:cs="Arial"/>
          <w:b/>
          <w:color w:val="000000"/>
          <w:lang w:val="en-US"/>
        </w:rPr>
        <w:t xml:space="preserve">How has your exchange supported the development of financial products that address sustainability-related issues (e.g., ESG Indices, carbon markets, social/environmental bonds, sustainable development funds, </w:t>
      </w:r>
      <w:proofErr w:type="spellStart"/>
      <w:r w:rsidRPr="00502B34">
        <w:rPr>
          <w:rFonts w:eastAsia="Arial" w:cs="Arial"/>
          <w:b/>
          <w:color w:val="000000"/>
          <w:lang w:val="en-US"/>
        </w:rPr>
        <w:t>etc</w:t>
      </w:r>
      <w:proofErr w:type="spellEnd"/>
      <w:r w:rsidRPr="00502B34">
        <w:rPr>
          <w:rFonts w:eastAsia="Arial" w:cs="Arial"/>
          <w:b/>
          <w:color w:val="000000"/>
          <w:lang w:val="en-US"/>
        </w:rPr>
        <w:t>)?</w:t>
      </w:r>
    </w:p>
    <w:p w14:paraId="17B81AB6" w14:textId="77777777" w:rsidR="00EF1C38" w:rsidRPr="00502B34" w:rsidRDefault="00EF1C38" w:rsidP="00EF1C38">
      <w:pPr>
        <w:numPr>
          <w:ilvl w:val="1"/>
          <w:numId w:val="20"/>
        </w:numPr>
        <w:spacing w:line="276" w:lineRule="auto"/>
        <w:ind w:hanging="359"/>
        <w:contextualSpacing/>
        <w:rPr>
          <w:rFonts w:eastAsia="Arial" w:cs="Arial"/>
          <w:color w:val="000000"/>
          <w:lang w:val="en-US"/>
        </w:rPr>
      </w:pPr>
      <w:r w:rsidRPr="00502B34">
        <w:rPr>
          <w:rFonts w:eastAsia="Arial" w:cs="Arial"/>
          <w:color w:val="000000"/>
          <w:lang w:val="en-US"/>
        </w:rPr>
        <w:t>In this question, please consider addressing:</w:t>
      </w:r>
    </w:p>
    <w:p w14:paraId="0CE567A0" w14:textId="77777777" w:rsidR="00EF1C38" w:rsidRPr="00502B34" w:rsidRDefault="00EF1C38" w:rsidP="00EF1C38">
      <w:pPr>
        <w:numPr>
          <w:ilvl w:val="2"/>
          <w:numId w:val="20"/>
        </w:numPr>
        <w:spacing w:line="276" w:lineRule="auto"/>
        <w:ind w:hanging="359"/>
        <w:contextualSpacing/>
        <w:rPr>
          <w:rFonts w:eastAsia="Arial" w:cs="Arial"/>
          <w:color w:val="000000"/>
          <w:lang w:val="en-US"/>
        </w:rPr>
      </w:pPr>
      <w:r w:rsidRPr="00502B34">
        <w:rPr>
          <w:rFonts w:eastAsia="Arial" w:cs="Arial"/>
          <w:color w:val="000000"/>
          <w:lang w:val="en-US"/>
        </w:rPr>
        <w:t>How do you achieve internal buy-in and how do you (if relevant) collaborate with other stakeholders in developing these products?</w:t>
      </w:r>
    </w:p>
    <w:p w14:paraId="57C51EBE" w14:textId="77777777" w:rsidR="00EF1C38" w:rsidRPr="00502B34" w:rsidRDefault="00EF1C38" w:rsidP="00EF1C38">
      <w:pPr>
        <w:pStyle w:val="Heading2"/>
        <w:rPr>
          <w:rFonts w:cs="Arial"/>
          <w:color w:val="4F81BD"/>
          <w:sz w:val="28"/>
          <w:lang w:val="en-US"/>
        </w:rPr>
      </w:pPr>
      <w:r w:rsidRPr="00502B34">
        <w:rPr>
          <w:rFonts w:cs="Arial"/>
          <w:color w:val="4F81BD"/>
          <w:sz w:val="28"/>
          <w:lang w:val="en-US"/>
        </w:rPr>
        <w:t>Exchange Needs</w:t>
      </w:r>
    </w:p>
    <w:p w14:paraId="40395303" w14:textId="77777777" w:rsidR="00EF1C38" w:rsidRPr="00502B34" w:rsidRDefault="00EF1C38" w:rsidP="00EF1C38">
      <w:pPr>
        <w:numPr>
          <w:ilvl w:val="0"/>
          <w:numId w:val="25"/>
        </w:numPr>
        <w:spacing w:line="276" w:lineRule="auto"/>
        <w:ind w:hanging="359"/>
        <w:contextualSpacing/>
        <w:rPr>
          <w:rFonts w:eastAsia="Arial" w:cs="Arial"/>
          <w:b/>
          <w:color w:val="000000"/>
          <w:lang w:val="en-US"/>
        </w:rPr>
      </w:pPr>
      <w:r w:rsidRPr="00502B34">
        <w:rPr>
          <w:rFonts w:eastAsia="Arial" w:cs="Arial"/>
          <w:b/>
          <w:color w:val="000000"/>
          <w:lang w:val="en-US"/>
        </w:rPr>
        <w:t xml:space="preserve">Are there specific resources (meetings, commissioned research, webinars </w:t>
      </w:r>
      <w:proofErr w:type="spellStart"/>
      <w:r w:rsidRPr="00502B34">
        <w:rPr>
          <w:rFonts w:eastAsia="Arial" w:cs="Arial"/>
          <w:b/>
          <w:color w:val="000000"/>
          <w:lang w:val="en-US"/>
        </w:rPr>
        <w:t>etc</w:t>
      </w:r>
      <w:proofErr w:type="spellEnd"/>
      <w:r w:rsidRPr="00502B34">
        <w:rPr>
          <w:rFonts w:eastAsia="Arial" w:cs="Arial"/>
          <w:b/>
          <w:color w:val="000000"/>
          <w:lang w:val="en-US"/>
        </w:rPr>
        <w:t>) that you would like from the SSE or other relevant groups to help you in your sustainability work?</w:t>
      </w:r>
      <w:r w:rsidRPr="00502B34">
        <w:rPr>
          <w:rFonts w:eastAsia="Arial" w:cs="Arial"/>
          <w:b/>
          <w:color w:val="000000"/>
          <w:lang w:val="en-US"/>
        </w:rPr>
        <w:br/>
      </w:r>
    </w:p>
    <w:p w14:paraId="72327AD2" w14:textId="77777777" w:rsidR="00EF1C38" w:rsidRPr="00502B34" w:rsidRDefault="00EF1C38" w:rsidP="00EF1C38">
      <w:pPr>
        <w:numPr>
          <w:ilvl w:val="0"/>
          <w:numId w:val="25"/>
        </w:numPr>
        <w:spacing w:line="276" w:lineRule="auto"/>
        <w:ind w:hanging="359"/>
        <w:contextualSpacing/>
        <w:rPr>
          <w:rFonts w:eastAsia="Arial" w:cs="Arial"/>
          <w:b/>
          <w:color w:val="000000"/>
          <w:lang w:val="en-US"/>
        </w:rPr>
      </w:pPr>
      <w:r w:rsidRPr="00502B34">
        <w:rPr>
          <w:rFonts w:eastAsia="Arial" w:cs="Arial"/>
          <w:b/>
          <w:color w:val="000000"/>
          <w:lang w:val="en-US"/>
        </w:rPr>
        <w:t>Are there any specific requests you have of investors, issuers and regulators in terms of their role in advancing sustainability in the market?</w:t>
      </w:r>
    </w:p>
    <w:p w14:paraId="159EB73D" w14:textId="77777777" w:rsidR="00EF1C38" w:rsidRPr="00502B34" w:rsidRDefault="00EF1C38" w:rsidP="00EF1C38">
      <w:pPr>
        <w:spacing w:line="276" w:lineRule="auto"/>
        <w:ind w:left="360"/>
        <w:rPr>
          <w:rFonts w:eastAsia="Arial" w:cs="Arial"/>
          <w:color w:val="000000"/>
          <w:lang w:val="en-US"/>
        </w:rPr>
      </w:pPr>
      <w:r w:rsidRPr="00502B34">
        <w:rPr>
          <w:rFonts w:eastAsia="Arial" w:cs="Arial"/>
          <w:color w:val="000000"/>
          <w:lang w:val="en-US"/>
        </w:rPr>
        <w:t xml:space="preserve"> </w:t>
      </w:r>
    </w:p>
    <w:p w14:paraId="04E856D6" w14:textId="77777777" w:rsidR="00EF1C38" w:rsidRPr="00502B34" w:rsidRDefault="00EF1C38" w:rsidP="00EF1C38">
      <w:pPr>
        <w:spacing w:line="276" w:lineRule="auto"/>
        <w:rPr>
          <w:rFonts w:eastAsia="Arial" w:cs="Arial"/>
          <w:color w:val="000000"/>
          <w:lang w:val="en-US"/>
        </w:rPr>
      </w:pPr>
    </w:p>
    <w:sectPr w:rsidR="00EF1C38" w:rsidRPr="00502B34" w:rsidSect="00AB69B0">
      <w:footerReference w:type="default" r:id="rId14"/>
      <w:headerReference w:type="first" r:id="rId15"/>
      <w:footerReference w:type="first" r:id="rId16"/>
      <w:pgSz w:w="11900" w:h="16840"/>
      <w:pgMar w:top="1276" w:right="1616" w:bottom="1560" w:left="1616"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20635" w14:textId="77777777" w:rsidR="006E1462" w:rsidRDefault="006E1462" w:rsidP="00936049">
      <w:r>
        <w:separator/>
      </w:r>
    </w:p>
  </w:endnote>
  <w:endnote w:type="continuationSeparator" w:id="0">
    <w:p w14:paraId="79152A2E" w14:textId="77777777" w:rsidR="006E1462" w:rsidRDefault="006E1462" w:rsidP="009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PGothic">
    <w:charset w:val="80"/>
    <w:family w:val="swiss"/>
    <w:pitch w:val="variable"/>
    <w:sig w:usb0="E00002FF" w:usb1="6AC7FDFB" w:usb2="00000012" w:usb3="00000000" w:csb0="0002009F" w:csb1="00000000"/>
  </w:font>
  <w:font w:name="Alright Sans Regular">
    <w:altName w:val="Arial"/>
    <w:panose1 w:val="00000000000000000000"/>
    <w:charset w:val="00"/>
    <w:family w:val="modern"/>
    <w:notTrueType/>
    <w:pitch w:val="variable"/>
    <w:sig w:usb0="00000001" w:usb1="00000001" w:usb2="00000000" w:usb3="00000000" w:csb0="0000000B" w:csb1="00000000"/>
  </w:font>
  <w:font w:name="Alright Sans Regular Italic">
    <w:altName w:val="Arial"/>
    <w:panose1 w:val="00000000000000000000"/>
    <w:charset w:val="00"/>
    <w:family w:val="modern"/>
    <w:notTrueType/>
    <w:pitch w:val="variable"/>
    <w:sig w:usb0="00000001" w:usb1="00000001" w:usb2="00000000" w:usb3="00000000" w:csb0="0000000B"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lright Sans Light">
    <w:altName w:val="Arial"/>
    <w:panose1 w:val="00000000000000000000"/>
    <w:charset w:val="00"/>
    <w:family w:val="modern"/>
    <w:notTrueType/>
    <w:pitch w:val="variable"/>
    <w:sig w:usb0="00000001" w:usb1="00000001" w:usb2="00000000" w:usb3="00000000" w:csb0="0000000B"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DD14C" w14:textId="77777777" w:rsidR="00115E31" w:rsidRPr="0098553C" w:rsidRDefault="00115E31" w:rsidP="00F35021">
    <w:pPr>
      <w:pStyle w:val="Footer"/>
      <w:framePr w:w="11854" w:wrap="around" w:vAnchor="text" w:hAnchor="page" w:x="59" w:y="501"/>
      <w:jc w:val="center"/>
      <w:rPr>
        <w:rStyle w:val="PageNumber"/>
        <w:rFonts w:ascii="Alright Sans Light" w:hAnsi="Alright Sans Light"/>
        <w:color w:val="808080"/>
      </w:rPr>
    </w:pPr>
    <w:r w:rsidRPr="0098553C">
      <w:rPr>
        <w:rStyle w:val="PageNumber"/>
        <w:rFonts w:ascii="Alright Sans Light" w:hAnsi="Alright Sans Light"/>
        <w:color w:val="808080"/>
      </w:rPr>
      <w:fldChar w:fldCharType="begin"/>
    </w:r>
    <w:r w:rsidRPr="0098553C">
      <w:rPr>
        <w:rStyle w:val="PageNumber"/>
        <w:rFonts w:ascii="Alright Sans Light" w:hAnsi="Alright Sans Light"/>
        <w:color w:val="808080"/>
      </w:rPr>
      <w:instrText xml:space="preserve">PAGE  </w:instrText>
    </w:r>
    <w:r w:rsidRPr="0098553C">
      <w:rPr>
        <w:rStyle w:val="PageNumber"/>
        <w:rFonts w:ascii="Alright Sans Light" w:hAnsi="Alright Sans Light"/>
        <w:color w:val="808080"/>
      </w:rPr>
      <w:fldChar w:fldCharType="separate"/>
    </w:r>
    <w:r w:rsidR="00060923">
      <w:rPr>
        <w:rStyle w:val="PageNumber"/>
        <w:rFonts w:ascii="Alright Sans Light" w:hAnsi="Alright Sans Light"/>
        <w:noProof/>
        <w:color w:val="808080"/>
      </w:rPr>
      <w:t>2</w:t>
    </w:r>
    <w:r w:rsidRPr="0098553C">
      <w:rPr>
        <w:rStyle w:val="PageNumber"/>
        <w:rFonts w:ascii="Alright Sans Light" w:hAnsi="Alright Sans Light"/>
        <w:color w:val="808080"/>
      </w:rPr>
      <w:fldChar w:fldCharType="end"/>
    </w:r>
  </w:p>
  <w:p w14:paraId="1CA30FC7" w14:textId="77777777" w:rsidR="00115E31" w:rsidRDefault="00115E31" w:rsidP="00734277">
    <w:pPr>
      <w:pStyle w:val="Footer"/>
      <w:tabs>
        <w:tab w:val="clear" w:pos="4320"/>
        <w:tab w:val="clear" w:pos="8640"/>
        <w:tab w:val="left" w:pos="3615"/>
        <w:tab w:val="center" w:pos="4334"/>
      </w:tabs>
    </w:pPr>
    <w:r>
      <w:tab/>
    </w:r>
    <w:r>
      <w:tab/>
    </w:r>
  </w:p>
  <w:p w14:paraId="36A0FD7D" w14:textId="77777777" w:rsidR="00115E31" w:rsidRPr="00734277" w:rsidRDefault="00115E31" w:rsidP="00502B34">
    <w:pPr>
      <w:pStyle w:val="Footer"/>
      <w:tabs>
        <w:tab w:val="clear" w:pos="4320"/>
        <w:tab w:val="clear" w:pos="8640"/>
        <w:tab w:val="left" w:pos="3615"/>
        <w:tab w:val="center" w:pos="4334"/>
      </w:tabs>
      <w:rPr>
        <w:i/>
      </w:rPr>
    </w:pPr>
    <w:r>
      <w:t>YOUR EXCHANGE LOGO</w:t>
    </w:r>
    <w:r>
      <w:tab/>
    </w:r>
    <w:r>
      <w:tab/>
    </w:r>
    <w:r>
      <w:tab/>
    </w:r>
    <w:r>
      <w:tab/>
    </w:r>
    <w:r>
      <w:tab/>
      <w:t>SSE Logo</w:t>
    </w:r>
  </w:p>
  <w:p w14:paraId="59298717" w14:textId="77777777" w:rsidR="00115E31" w:rsidRDefault="00115E31" w:rsidP="00502B34">
    <w:pPr>
      <w:pStyle w:val="Footer"/>
      <w:tabs>
        <w:tab w:val="clear" w:pos="4320"/>
        <w:tab w:val="clear" w:pos="8640"/>
        <w:tab w:val="left" w:pos="7485"/>
        <w:tab w:val="right" w:pos="8668"/>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3667E" w14:textId="77777777" w:rsidR="00115E31" w:rsidRPr="00734277" w:rsidRDefault="00115E31" w:rsidP="00502B34">
    <w:pPr>
      <w:pStyle w:val="Footer"/>
      <w:tabs>
        <w:tab w:val="clear" w:pos="4320"/>
        <w:tab w:val="clear" w:pos="8640"/>
        <w:tab w:val="left" w:pos="3615"/>
        <w:tab w:val="center" w:pos="4334"/>
      </w:tabs>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4A00E" w14:textId="77777777" w:rsidR="006E1462" w:rsidRDefault="006E1462" w:rsidP="00936049">
      <w:r>
        <w:separator/>
      </w:r>
    </w:p>
  </w:footnote>
  <w:footnote w:type="continuationSeparator" w:id="0">
    <w:p w14:paraId="6929060C" w14:textId="77777777" w:rsidR="006E1462" w:rsidRDefault="006E1462" w:rsidP="009360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BC39" w14:textId="77777777" w:rsidR="00115E31" w:rsidRPr="00AC79D0" w:rsidRDefault="00115E31" w:rsidP="00AC79D0">
    <w:pPr>
      <w:pStyle w:val="Header"/>
      <w:tabs>
        <w:tab w:val="clear" w:pos="4320"/>
        <w:tab w:val="clear" w:pos="8640"/>
        <w:tab w:val="left" w:pos="5190"/>
      </w:tabs>
      <w:ind w:left="6480" w:hanging="5820"/>
      <w:rPr>
        <w:sz w:val="22"/>
        <w:szCs w:val="22"/>
      </w:rPr>
    </w:pPr>
    <w:r w:rsidRPr="00AC79D0">
      <w:rPr>
        <w:sz w:val="22"/>
        <w:szCs w:val="22"/>
      </w:rPr>
      <w:t xml:space="preserve">YOUR EXCHANGE LOGO HERE   </w:t>
    </w:r>
    <w:r w:rsidRPr="00AC79D0">
      <w:rPr>
        <w:sz w:val="22"/>
        <w:szCs w:val="22"/>
      </w:rPr>
      <w:tab/>
    </w:r>
    <w:r w:rsidRPr="00AC79D0">
      <w:rPr>
        <w:sz w:val="22"/>
        <w:szCs w:val="22"/>
      </w:rPr>
      <w:tab/>
      <w:t>SSE Partner Exchange Logo Here (if Partner)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881E84"/>
    <w:lvl w:ilvl="0">
      <w:start w:val="1"/>
      <w:numFmt w:val="decimal"/>
      <w:pStyle w:val="ListNumber5"/>
      <w:lvlText w:val="%1."/>
      <w:lvlJc w:val="left"/>
      <w:pPr>
        <w:tabs>
          <w:tab w:val="num" w:pos="340"/>
        </w:tabs>
        <w:ind w:left="340" w:hanging="340"/>
      </w:pPr>
      <w:rPr>
        <w:rFonts w:hint="default"/>
      </w:rPr>
    </w:lvl>
  </w:abstractNum>
  <w:abstractNum w:abstractNumId="1">
    <w:nsid w:val="FFFFFF7D"/>
    <w:multiLevelType w:val="singleLevel"/>
    <w:tmpl w:val="061A906C"/>
    <w:lvl w:ilvl="0">
      <w:start w:val="1"/>
      <w:numFmt w:val="decimal"/>
      <w:pStyle w:val="ListNumber4"/>
      <w:lvlText w:val="%1."/>
      <w:lvlJc w:val="left"/>
      <w:pPr>
        <w:tabs>
          <w:tab w:val="num" w:pos="340"/>
        </w:tabs>
        <w:ind w:left="340" w:hanging="340"/>
      </w:pPr>
      <w:rPr>
        <w:rFonts w:hint="default"/>
      </w:rPr>
    </w:lvl>
  </w:abstractNum>
  <w:abstractNum w:abstractNumId="2">
    <w:nsid w:val="FFFFFF7E"/>
    <w:multiLevelType w:val="singleLevel"/>
    <w:tmpl w:val="3DD6848A"/>
    <w:lvl w:ilvl="0">
      <w:start w:val="1"/>
      <w:numFmt w:val="decimal"/>
      <w:pStyle w:val="ListNumber3"/>
      <w:lvlText w:val="%1."/>
      <w:lvlJc w:val="left"/>
      <w:pPr>
        <w:tabs>
          <w:tab w:val="num" w:pos="340"/>
        </w:tabs>
        <w:ind w:left="340" w:hanging="340"/>
      </w:pPr>
      <w:rPr>
        <w:rFonts w:hint="default"/>
      </w:rPr>
    </w:lvl>
  </w:abstractNum>
  <w:abstractNum w:abstractNumId="3">
    <w:nsid w:val="FFFFFF7F"/>
    <w:multiLevelType w:val="singleLevel"/>
    <w:tmpl w:val="61C8C650"/>
    <w:lvl w:ilvl="0">
      <w:start w:val="1"/>
      <w:numFmt w:val="decimal"/>
      <w:pStyle w:val="ListNumber2"/>
      <w:lvlText w:val="%1."/>
      <w:lvlJc w:val="left"/>
      <w:pPr>
        <w:tabs>
          <w:tab w:val="num" w:pos="340"/>
        </w:tabs>
        <w:ind w:left="340" w:hanging="340"/>
      </w:pPr>
      <w:rPr>
        <w:rFonts w:hint="default"/>
      </w:rPr>
    </w:lvl>
  </w:abstractNum>
  <w:abstractNum w:abstractNumId="4">
    <w:nsid w:val="FFFFFF80"/>
    <w:multiLevelType w:val="singleLevel"/>
    <w:tmpl w:val="12CA2504"/>
    <w:lvl w:ilvl="0">
      <w:start w:val="1"/>
      <w:numFmt w:val="bullet"/>
      <w:pStyle w:val="ListBullet5"/>
      <w:lvlText w:val="■"/>
      <w:lvlJc w:val="left"/>
      <w:pPr>
        <w:ind w:left="1492" w:hanging="360"/>
      </w:pPr>
      <w:rPr>
        <w:rFonts w:ascii="Arial" w:hAnsi="Arial" w:hint="default"/>
        <w:color w:val="808080" w:themeColor="background1" w:themeShade="80"/>
      </w:rPr>
    </w:lvl>
  </w:abstractNum>
  <w:abstractNum w:abstractNumId="5">
    <w:nsid w:val="FFFFFF81"/>
    <w:multiLevelType w:val="singleLevel"/>
    <w:tmpl w:val="EF2AB9E8"/>
    <w:lvl w:ilvl="0">
      <w:start w:val="1"/>
      <w:numFmt w:val="bullet"/>
      <w:pStyle w:val="ListBullet4"/>
      <w:lvlText w:val="■"/>
      <w:lvlJc w:val="left"/>
      <w:pPr>
        <w:ind w:left="1209" w:hanging="360"/>
      </w:pPr>
      <w:rPr>
        <w:rFonts w:ascii="Arial" w:hAnsi="Arial" w:hint="default"/>
        <w:color w:val="808080" w:themeColor="background1" w:themeShade="80"/>
      </w:rPr>
    </w:lvl>
  </w:abstractNum>
  <w:abstractNum w:abstractNumId="6">
    <w:nsid w:val="FFFFFF82"/>
    <w:multiLevelType w:val="singleLevel"/>
    <w:tmpl w:val="3788CD2E"/>
    <w:lvl w:ilvl="0">
      <w:start w:val="1"/>
      <w:numFmt w:val="bullet"/>
      <w:pStyle w:val="ListBullet3"/>
      <w:lvlText w:val="■"/>
      <w:lvlJc w:val="left"/>
      <w:pPr>
        <w:ind w:left="926" w:hanging="360"/>
      </w:pPr>
      <w:rPr>
        <w:rFonts w:ascii="Arial" w:hAnsi="Arial" w:hint="default"/>
        <w:color w:val="808080" w:themeColor="background1" w:themeShade="80"/>
      </w:rPr>
    </w:lvl>
  </w:abstractNum>
  <w:abstractNum w:abstractNumId="7">
    <w:nsid w:val="FFFFFF83"/>
    <w:multiLevelType w:val="singleLevel"/>
    <w:tmpl w:val="00261194"/>
    <w:lvl w:ilvl="0">
      <w:start w:val="1"/>
      <w:numFmt w:val="bullet"/>
      <w:pStyle w:val="ListBullet2"/>
      <w:lvlText w:val="■"/>
      <w:lvlJc w:val="left"/>
      <w:pPr>
        <w:ind w:left="643" w:hanging="360"/>
      </w:pPr>
      <w:rPr>
        <w:rFonts w:ascii="Arial" w:hAnsi="Arial" w:hint="default"/>
        <w:color w:val="33CCFF"/>
      </w:rPr>
    </w:lvl>
  </w:abstractNum>
  <w:abstractNum w:abstractNumId="8">
    <w:nsid w:val="FFFFFF88"/>
    <w:multiLevelType w:val="singleLevel"/>
    <w:tmpl w:val="4D564A24"/>
    <w:lvl w:ilvl="0">
      <w:start w:val="1"/>
      <w:numFmt w:val="decimal"/>
      <w:pStyle w:val="ListNumber"/>
      <w:lvlText w:val="%1."/>
      <w:lvlJc w:val="left"/>
      <w:pPr>
        <w:tabs>
          <w:tab w:val="num" w:pos="340"/>
        </w:tabs>
        <w:ind w:left="340" w:hanging="340"/>
      </w:pPr>
      <w:rPr>
        <w:rFonts w:hint="default"/>
      </w:rPr>
    </w:lvl>
  </w:abstractNum>
  <w:abstractNum w:abstractNumId="9">
    <w:nsid w:val="09856500"/>
    <w:multiLevelType w:val="hybridMultilevel"/>
    <w:tmpl w:val="0D143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5810FC"/>
    <w:multiLevelType w:val="multilevel"/>
    <w:tmpl w:val="62222CF2"/>
    <w:styleLink w:val="PRINumbering"/>
    <w:lvl w:ilvl="0">
      <w:start w:val="1"/>
      <w:numFmt w:val="decimal"/>
      <w:lvlText w:val="%1."/>
      <w:lvlJc w:val="left"/>
      <w:pPr>
        <w:tabs>
          <w:tab w:val="num" w:pos="340"/>
        </w:tabs>
        <w:ind w:left="340" w:hanging="340"/>
      </w:pPr>
      <w:rPr>
        <w:rFonts w:hint="default"/>
      </w:rPr>
    </w:lvl>
    <w:lvl w:ilvl="1">
      <w:start w:val="2"/>
      <w:numFmt w:val="decimal"/>
      <w:lvlText w:val="%2."/>
      <w:lvlJc w:val="left"/>
      <w:pPr>
        <w:tabs>
          <w:tab w:val="num" w:pos="340"/>
        </w:tabs>
        <w:ind w:left="340" w:hanging="340"/>
      </w:pPr>
      <w:rPr>
        <w:rFonts w:ascii="Arial" w:hAnsi="Arial" w:hint="default"/>
      </w:rPr>
    </w:lvl>
    <w:lvl w:ilvl="2">
      <w:start w:val="1"/>
      <w:numFmt w:val="none"/>
      <w:lvlText w:val="3."/>
      <w:lvlJc w:val="left"/>
      <w:pPr>
        <w:tabs>
          <w:tab w:val="num" w:pos="340"/>
        </w:tabs>
        <w:ind w:left="340" w:hanging="340"/>
      </w:pPr>
      <w:rPr>
        <w:rFonts w:hint="default"/>
      </w:rPr>
    </w:lvl>
    <w:lvl w:ilvl="3">
      <w:start w:val="1"/>
      <w:numFmt w:val="none"/>
      <w:lvlText w:val="4."/>
      <w:lvlJc w:val="left"/>
      <w:pPr>
        <w:tabs>
          <w:tab w:val="num" w:pos="340"/>
        </w:tabs>
        <w:ind w:left="340" w:hanging="340"/>
      </w:pPr>
      <w:rPr>
        <w:rFonts w:hint="default"/>
      </w:rPr>
    </w:lvl>
    <w:lvl w:ilvl="4">
      <w:start w:val="1"/>
      <w:numFmt w:val="none"/>
      <w:lvlText w:val="5."/>
      <w:lvlJc w:val="left"/>
      <w:pPr>
        <w:tabs>
          <w:tab w:val="num" w:pos="340"/>
        </w:tabs>
        <w:ind w:left="340" w:hanging="340"/>
      </w:pPr>
      <w:rPr>
        <w:rFonts w:hint="default"/>
      </w:rPr>
    </w:lvl>
    <w:lvl w:ilvl="5">
      <w:start w:val="1"/>
      <w:numFmt w:val="none"/>
      <w:lvlText w:val="6."/>
      <w:lvlJc w:val="left"/>
      <w:pPr>
        <w:tabs>
          <w:tab w:val="num" w:pos="340"/>
        </w:tabs>
        <w:ind w:left="340" w:hanging="340"/>
      </w:pPr>
      <w:rPr>
        <w:rFonts w:hint="default"/>
      </w:rPr>
    </w:lvl>
    <w:lvl w:ilvl="6">
      <w:start w:val="1"/>
      <w:numFmt w:val="none"/>
      <w:lvlText w:val="7."/>
      <w:lvlJc w:val="left"/>
      <w:pPr>
        <w:tabs>
          <w:tab w:val="num" w:pos="340"/>
        </w:tabs>
        <w:ind w:left="340" w:hanging="340"/>
      </w:pPr>
      <w:rPr>
        <w:rFonts w:hint="default"/>
      </w:rPr>
    </w:lvl>
    <w:lvl w:ilvl="7">
      <w:start w:val="1"/>
      <w:numFmt w:val="none"/>
      <w:lvlText w:val="8."/>
      <w:lvlJc w:val="left"/>
      <w:pPr>
        <w:tabs>
          <w:tab w:val="num" w:pos="340"/>
        </w:tabs>
        <w:ind w:left="340" w:hanging="340"/>
      </w:pPr>
      <w:rPr>
        <w:rFonts w:hint="default"/>
      </w:rPr>
    </w:lvl>
    <w:lvl w:ilvl="8">
      <w:start w:val="1"/>
      <w:numFmt w:val="none"/>
      <w:lvlText w:val="9."/>
      <w:lvlJc w:val="left"/>
      <w:pPr>
        <w:tabs>
          <w:tab w:val="num" w:pos="340"/>
        </w:tabs>
        <w:ind w:left="340" w:hanging="340"/>
      </w:pPr>
      <w:rPr>
        <w:rFonts w:hint="default"/>
      </w:rPr>
    </w:lvl>
  </w:abstractNum>
  <w:abstractNum w:abstractNumId="11">
    <w:nsid w:val="0D2D197B"/>
    <w:multiLevelType w:val="hybridMultilevel"/>
    <w:tmpl w:val="2B8CEB92"/>
    <w:lvl w:ilvl="0" w:tplc="417C836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0FE85CAC"/>
    <w:multiLevelType w:val="multilevel"/>
    <w:tmpl w:val="E5CED3A0"/>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1DA46148"/>
    <w:multiLevelType w:val="multilevel"/>
    <w:tmpl w:val="B11AB5A0"/>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21240F95"/>
    <w:multiLevelType w:val="multilevel"/>
    <w:tmpl w:val="0654064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221E186B"/>
    <w:multiLevelType w:val="multilevel"/>
    <w:tmpl w:val="CCB24200"/>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37795619"/>
    <w:multiLevelType w:val="hybridMultilevel"/>
    <w:tmpl w:val="A7BC4D54"/>
    <w:lvl w:ilvl="0" w:tplc="8BEEC378">
      <w:start w:val="1"/>
      <w:numFmt w:val="bullet"/>
      <w:pStyle w:val="ListBullet"/>
      <w:lvlText w:val="■"/>
      <w:lvlJc w:val="left"/>
      <w:pPr>
        <w:ind w:left="720" w:hanging="360"/>
      </w:pPr>
      <w:rPr>
        <w:rFonts w:ascii="Arial" w:hAnsi="Aria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0D2EC3"/>
    <w:multiLevelType w:val="hybridMultilevel"/>
    <w:tmpl w:val="4C4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E2559F"/>
    <w:multiLevelType w:val="multilevel"/>
    <w:tmpl w:val="EFB232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0B31B93"/>
    <w:multiLevelType w:val="multilevel"/>
    <w:tmpl w:val="D83E44F4"/>
    <w:styleLink w:val="prilist"/>
    <w:lvl w:ilvl="0">
      <w:start w:val="1"/>
      <w:numFmt w:val="bullet"/>
      <w:lvlText w:val="■"/>
      <w:lvlJc w:val="left"/>
      <w:pPr>
        <w:ind w:left="360" w:hanging="360"/>
      </w:pPr>
      <w:rPr>
        <w:rFonts w:ascii="Arial" w:hAnsi="Arial" w:hint="default"/>
        <w:color w:val="0070C0"/>
      </w:rPr>
    </w:lvl>
    <w:lvl w:ilvl="1">
      <w:start w:val="1"/>
      <w:numFmt w:val="bullet"/>
      <w:lvlText w:val="■"/>
      <w:lvlJc w:val="left"/>
      <w:pPr>
        <w:ind w:left="1080" w:hanging="360"/>
      </w:pPr>
      <w:rPr>
        <w:rFonts w:ascii="Arial" w:hAnsi="Arial" w:hint="default"/>
        <w:color w:val="00B0F0"/>
      </w:rPr>
    </w:lvl>
    <w:lvl w:ilvl="2">
      <w:start w:val="1"/>
      <w:numFmt w:val="bullet"/>
      <w:lvlText w:val="■"/>
      <w:lvlJc w:val="left"/>
      <w:pPr>
        <w:ind w:left="1800" w:hanging="360"/>
      </w:pPr>
      <w:rPr>
        <w:rFonts w:ascii="Arial" w:hAnsi="Arial" w:hint="default"/>
        <w:color w:val="808080" w:themeColor="background1" w:themeShade="80"/>
      </w:rPr>
    </w:lvl>
    <w:lvl w:ilvl="3">
      <w:start w:val="1"/>
      <w:numFmt w:val="bullet"/>
      <w:lvlText w:val="■"/>
      <w:lvlJc w:val="left"/>
      <w:pPr>
        <w:ind w:left="2520" w:hanging="360"/>
      </w:pPr>
      <w:rPr>
        <w:rFonts w:ascii="Arial" w:hAnsi="Arial" w:hint="default"/>
        <w:color w:val="808080" w:themeColor="background1" w:themeShade="80"/>
      </w:rPr>
    </w:lvl>
    <w:lvl w:ilvl="4">
      <w:start w:val="1"/>
      <w:numFmt w:val="bullet"/>
      <w:lvlText w:val="■"/>
      <w:lvlJc w:val="left"/>
      <w:pPr>
        <w:ind w:left="3600" w:hanging="360"/>
      </w:pPr>
      <w:rPr>
        <w:rFonts w:ascii="Arial" w:hAnsi="Arial" w:hint="default"/>
        <w:color w:val="808080" w:themeColor="background1" w:themeShade="8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54854219"/>
    <w:multiLevelType w:val="hybridMultilevel"/>
    <w:tmpl w:val="FDDA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0082F"/>
    <w:multiLevelType w:val="multilevel"/>
    <w:tmpl w:val="D83E44F4"/>
    <w:numStyleLink w:val="prilist"/>
  </w:abstractNum>
  <w:abstractNum w:abstractNumId="22">
    <w:nsid w:val="5DED27DA"/>
    <w:multiLevelType w:val="multilevel"/>
    <w:tmpl w:val="17325D90"/>
    <w:lvl w:ilvl="0">
      <w:start w:val="1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5FAF0B81"/>
    <w:multiLevelType w:val="hybridMultilevel"/>
    <w:tmpl w:val="04880F38"/>
    <w:lvl w:ilvl="0" w:tplc="4CA0E698">
      <w:start w:val="1"/>
      <w:numFmt w:val="bullet"/>
      <w:lvlText w:val="•"/>
      <w:lvlJc w:val="left"/>
      <w:pPr>
        <w:tabs>
          <w:tab w:val="num" w:pos="720"/>
        </w:tabs>
        <w:ind w:left="720" w:hanging="360"/>
      </w:pPr>
      <w:rPr>
        <w:rFonts w:ascii="Arial" w:hAnsi="Arial" w:hint="default"/>
      </w:rPr>
    </w:lvl>
    <w:lvl w:ilvl="1" w:tplc="06DC8B38" w:tentative="1">
      <w:start w:val="1"/>
      <w:numFmt w:val="bullet"/>
      <w:lvlText w:val="•"/>
      <w:lvlJc w:val="left"/>
      <w:pPr>
        <w:tabs>
          <w:tab w:val="num" w:pos="1440"/>
        </w:tabs>
        <w:ind w:left="1440" w:hanging="360"/>
      </w:pPr>
      <w:rPr>
        <w:rFonts w:ascii="Arial" w:hAnsi="Arial" w:hint="default"/>
      </w:rPr>
    </w:lvl>
    <w:lvl w:ilvl="2" w:tplc="58B81D22" w:tentative="1">
      <w:start w:val="1"/>
      <w:numFmt w:val="bullet"/>
      <w:lvlText w:val="•"/>
      <w:lvlJc w:val="left"/>
      <w:pPr>
        <w:tabs>
          <w:tab w:val="num" w:pos="2160"/>
        </w:tabs>
        <w:ind w:left="2160" w:hanging="360"/>
      </w:pPr>
      <w:rPr>
        <w:rFonts w:ascii="Arial" w:hAnsi="Arial" w:hint="default"/>
      </w:rPr>
    </w:lvl>
    <w:lvl w:ilvl="3" w:tplc="2A2650DC" w:tentative="1">
      <w:start w:val="1"/>
      <w:numFmt w:val="bullet"/>
      <w:lvlText w:val="•"/>
      <w:lvlJc w:val="left"/>
      <w:pPr>
        <w:tabs>
          <w:tab w:val="num" w:pos="2880"/>
        </w:tabs>
        <w:ind w:left="2880" w:hanging="360"/>
      </w:pPr>
      <w:rPr>
        <w:rFonts w:ascii="Arial" w:hAnsi="Arial" w:hint="default"/>
      </w:rPr>
    </w:lvl>
    <w:lvl w:ilvl="4" w:tplc="9A2ABE56" w:tentative="1">
      <w:start w:val="1"/>
      <w:numFmt w:val="bullet"/>
      <w:lvlText w:val="•"/>
      <w:lvlJc w:val="left"/>
      <w:pPr>
        <w:tabs>
          <w:tab w:val="num" w:pos="3600"/>
        </w:tabs>
        <w:ind w:left="3600" w:hanging="360"/>
      </w:pPr>
      <w:rPr>
        <w:rFonts w:ascii="Arial" w:hAnsi="Arial" w:hint="default"/>
      </w:rPr>
    </w:lvl>
    <w:lvl w:ilvl="5" w:tplc="8BB29F02" w:tentative="1">
      <w:start w:val="1"/>
      <w:numFmt w:val="bullet"/>
      <w:lvlText w:val="•"/>
      <w:lvlJc w:val="left"/>
      <w:pPr>
        <w:tabs>
          <w:tab w:val="num" w:pos="4320"/>
        </w:tabs>
        <w:ind w:left="4320" w:hanging="360"/>
      </w:pPr>
      <w:rPr>
        <w:rFonts w:ascii="Arial" w:hAnsi="Arial" w:hint="default"/>
      </w:rPr>
    </w:lvl>
    <w:lvl w:ilvl="6" w:tplc="94ECCB62" w:tentative="1">
      <w:start w:val="1"/>
      <w:numFmt w:val="bullet"/>
      <w:lvlText w:val="•"/>
      <w:lvlJc w:val="left"/>
      <w:pPr>
        <w:tabs>
          <w:tab w:val="num" w:pos="5040"/>
        </w:tabs>
        <w:ind w:left="5040" w:hanging="360"/>
      </w:pPr>
      <w:rPr>
        <w:rFonts w:ascii="Arial" w:hAnsi="Arial" w:hint="default"/>
      </w:rPr>
    </w:lvl>
    <w:lvl w:ilvl="7" w:tplc="1106590A" w:tentative="1">
      <w:start w:val="1"/>
      <w:numFmt w:val="bullet"/>
      <w:lvlText w:val="•"/>
      <w:lvlJc w:val="left"/>
      <w:pPr>
        <w:tabs>
          <w:tab w:val="num" w:pos="5760"/>
        </w:tabs>
        <w:ind w:left="5760" w:hanging="360"/>
      </w:pPr>
      <w:rPr>
        <w:rFonts w:ascii="Arial" w:hAnsi="Arial" w:hint="default"/>
      </w:rPr>
    </w:lvl>
    <w:lvl w:ilvl="8" w:tplc="2DE4F2A6" w:tentative="1">
      <w:start w:val="1"/>
      <w:numFmt w:val="bullet"/>
      <w:lvlText w:val="•"/>
      <w:lvlJc w:val="left"/>
      <w:pPr>
        <w:tabs>
          <w:tab w:val="num" w:pos="6480"/>
        </w:tabs>
        <w:ind w:left="6480" w:hanging="360"/>
      </w:pPr>
      <w:rPr>
        <w:rFonts w:ascii="Arial" w:hAnsi="Arial" w:hint="default"/>
      </w:rPr>
    </w:lvl>
  </w:abstractNum>
  <w:abstractNum w:abstractNumId="24">
    <w:nsid w:val="6A85512C"/>
    <w:multiLevelType w:val="multilevel"/>
    <w:tmpl w:val="D83E44F4"/>
    <w:numStyleLink w:val="prilist"/>
  </w:abstractNum>
  <w:abstractNum w:abstractNumId="25">
    <w:nsid w:val="77EE367E"/>
    <w:multiLevelType w:val="multilevel"/>
    <w:tmpl w:val="D83E44F4"/>
    <w:numStyleLink w:val="prilist"/>
  </w:abstractNum>
  <w:abstractNum w:abstractNumId="26">
    <w:nsid w:val="78E714BC"/>
    <w:multiLevelType w:val="multilevel"/>
    <w:tmpl w:val="D83E44F4"/>
    <w:numStyleLink w:val="prilist"/>
  </w:abstractNum>
  <w:num w:numId="1">
    <w:abstractNumId w:val="8"/>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19"/>
  </w:num>
  <w:num w:numId="12">
    <w:abstractNumId w:val="16"/>
  </w:num>
  <w:num w:numId="13">
    <w:abstractNumId w:val="26"/>
  </w:num>
  <w:num w:numId="14">
    <w:abstractNumId w:val="17"/>
  </w:num>
  <w:num w:numId="15">
    <w:abstractNumId w:val="24"/>
  </w:num>
  <w:num w:numId="16">
    <w:abstractNumId w:val="21"/>
  </w:num>
  <w:num w:numId="17">
    <w:abstractNumId w:val="25"/>
  </w:num>
  <w:num w:numId="18">
    <w:abstractNumId w:val="9"/>
  </w:num>
  <w:num w:numId="19">
    <w:abstractNumId w:val="11"/>
  </w:num>
  <w:num w:numId="20">
    <w:abstractNumId w:val="12"/>
  </w:num>
  <w:num w:numId="21">
    <w:abstractNumId w:val="13"/>
  </w:num>
  <w:num w:numId="22">
    <w:abstractNumId w:val="15"/>
  </w:num>
  <w:num w:numId="23">
    <w:abstractNumId w:val="18"/>
  </w:num>
  <w:num w:numId="24">
    <w:abstractNumId w:val="14"/>
  </w:num>
  <w:num w:numId="25">
    <w:abstractNumId w:val="22"/>
  </w:num>
  <w:num w:numId="26">
    <w:abstractNumId w:val="20"/>
  </w:num>
  <w:num w:numId="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6F"/>
    <w:rsid w:val="0001652E"/>
    <w:rsid w:val="00026F2D"/>
    <w:rsid w:val="00036A26"/>
    <w:rsid w:val="00051AD7"/>
    <w:rsid w:val="00053A59"/>
    <w:rsid w:val="00060346"/>
    <w:rsid w:val="00060923"/>
    <w:rsid w:val="00065204"/>
    <w:rsid w:val="000672B9"/>
    <w:rsid w:val="0008240C"/>
    <w:rsid w:val="000928CB"/>
    <w:rsid w:val="0009574D"/>
    <w:rsid w:val="000C1CF6"/>
    <w:rsid w:val="000F2160"/>
    <w:rsid w:val="00115E31"/>
    <w:rsid w:val="00116659"/>
    <w:rsid w:val="0013186A"/>
    <w:rsid w:val="00133A8B"/>
    <w:rsid w:val="00141367"/>
    <w:rsid w:val="001513E7"/>
    <w:rsid w:val="00151F9C"/>
    <w:rsid w:val="00153870"/>
    <w:rsid w:val="001654AE"/>
    <w:rsid w:val="00172A7E"/>
    <w:rsid w:val="0018429F"/>
    <w:rsid w:val="00185FE1"/>
    <w:rsid w:val="001969CF"/>
    <w:rsid w:val="001B603A"/>
    <w:rsid w:val="001B70E3"/>
    <w:rsid w:val="001C1A4D"/>
    <w:rsid w:val="001C50D0"/>
    <w:rsid w:val="001C76D6"/>
    <w:rsid w:val="001D397A"/>
    <w:rsid w:val="001E1802"/>
    <w:rsid w:val="001F414E"/>
    <w:rsid w:val="00213767"/>
    <w:rsid w:val="002335F4"/>
    <w:rsid w:val="0026118A"/>
    <w:rsid w:val="00276504"/>
    <w:rsid w:val="00283CEE"/>
    <w:rsid w:val="002932D9"/>
    <w:rsid w:val="002975B6"/>
    <w:rsid w:val="002C3622"/>
    <w:rsid w:val="002C4CE0"/>
    <w:rsid w:val="003001D7"/>
    <w:rsid w:val="00300A5C"/>
    <w:rsid w:val="00300D0B"/>
    <w:rsid w:val="003015F7"/>
    <w:rsid w:val="00304A6F"/>
    <w:rsid w:val="00307DA1"/>
    <w:rsid w:val="00312EF9"/>
    <w:rsid w:val="00312FF9"/>
    <w:rsid w:val="0031452A"/>
    <w:rsid w:val="0032319F"/>
    <w:rsid w:val="00327210"/>
    <w:rsid w:val="00327660"/>
    <w:rsid w:val="0033550C"/>
    <w:rsid w:val="003513E0"/>
    <w:rsid w:val="003551BB"/>
    <w:rsid w:val="003712FF"/>
    <w:rsid w:val="00376D22"/>
    <w:rsid w:val="00381234"/>
    <w:rsid w:val="0038376B"/>
    <w:rsid w:val="0039671F"/>
    <w:rsid w:val="003A0BDD"/>
    <w:rsid w:val="003A4263"/>
    <w:rsid w:val="003B5C38"/>
    <w:rsid w:val="003C2628"/>
    <w:rsid w:val="003D38D4"/>
    <w:rsid w:val="003D39B2"/>
    <w:rsid w:val="003D6177"/>
    <w:rsid w:val="00411097"/>
    <w:rsid w:val="00424902"/>
    <w:rsid w:val="00425231"/>
    <w:rsid w:val="00430926"/>
    <w:rsid w:val="004364AE"/>
    <w:rsid w:val="004365B1"/>
    <w:rsid w:val="00440EE2"/>
    <w:rsid w:val="00445A62"/>
    <w:rsid w:val="0045739C"/>
    <w:rsid w:val="004671E6"/>
    <w:rsid w:val="00470987"/>
    <w:rsid w:val="00493AC6"/>
    <w:rsid w:val="004A47D7"/>
    <w:rsid w:val="004B0994"/>
    <w:rsid w:val="004B406A"/>
    <w:rsid w:val="004C43E2"/>
    <w:rsid w:val="004C5458"/>
    <w:rsid w:val="004D154E"/>
    <w:rsid w:val="00502B34"/>
    <w:rsid w:val="00506671"/>
    <w:rsid w:val="005204DF"/>
    <w:rsid w:val="00522FDC"/>
    <w:rsid w:val="00536E31"/>
    <w:rsid w:val="0053710B"/>
    <w:rsid w:val="00571A89"/>
    <w:rsid w:val="00572C66"/>
    <w:rsid w:val="005827D1"/>
    <w:rsid w:val="00593A21"/>
    <w:rsid w:val="005B584F"/>
    <w:rsid w:val="005B7A27"/>
    <w:rsid w:val="005D32D9"/>
    <w:rsid w:val="005E4032"/>
    <w:rsid w:val="005E6D3A"/>
    <w:rsid w:val="005F5F59"/>
    <w:rsid w:val="00614CFF"/>
    <w:rsid w:val="006308F4"/>
    <w:rsid w:val="0063565D"/>
    <w:rsid w:val="00636E2F"/>
    <w:rsid w:val="00644696"/>
    <w:rsid w:val="00652786"/>
    <w:rsid w:val="00656960"/>
    <w:rsid w:val="006607A4"/>
    <w:rsid w:val="0066596D"/>
    <w:rsid w:val="00676382"/>
    <w:rsid w:val="006800AF"/>
    <w:rsid w:val="006877A4"/>
    <w:rsid w:val="00692CFF"/>
    <w:rsid w:val="0069437C"/>
    <w:rsid w:val="006A08BA"/>
    <w:rsid w:val="006A6CD7"/>
    <w:rsid w:val="006C1B37"/>
    <w:rsid w:val="006D0439"/>
    <w:rsid w:val="006E1462"/>
    <w:rsid w:val="006F1662"/>
    <w:rsid w:val="0071094E"/>
    <w:rsid w:val="00710A7C"/>
    <w:rsid w:val="00714348"/>
    <w:rsid w:val="00733715"/>
    <w:rsid w:val="00734277"/>
    <w:rsid w:val="00755248"/>
    <w:rsid w:val="00794B24"/>
    <w:rsid w:val="00797F67"/>
    <w:rsid w:val="007B4F8B"/>
    <w:rsid w:val="007C43C6"/>
    <w:rsid w:val="007C7F98"/>
    <w:rsid w:val="007F11DE"/>
    <w:rsid w:val="007F75EE"/>
    <w:rsid w:val="00802F58"/>
    <w:rsid w:val="00814307"/>
    <w:rsid w:val="0082025E"/>
    <w:rsid w:val="008215F6"/>
    <w:rsid w:val="00842AA6"/>
    <w:rsid w:val="008448DC"/>
    <w:rsid w:val="008669CF"/>
    <w:rsid w:val="008765D3"/>
    <w:rsid w:val="008957A6"/>
    <w:rsid w:val="008A7016"/>
    <w:rsid w:val="008A763A"/>
    <w:rsid w:val="008D1D7E"/>
    <w:rsid w:val="008E30D9"/>
    <w:rsid w:val="008F7868"/>
    <w:rsid w:val="009153B6"/>
    <w:rsid w:val="00921D3B"/>
    <w:rsid w:val="00923CB0"/>
    <w:rsid w:val="0092732C"/>
    <w:rsid w:val="00936049"/>
    <w:rsid w:val="00936083"/>
    <w:rsid w:val="00957824"/>
    <w:rsid w:val="009673ED"/>
    <w:rsid w:val="00973B9F"/>
    <w:rsid w:val="0098553C"/>
    <w:rsid w:val="00986B20"/>
    <w:rsid w:val="009B6B53"/>
    <w:rsid w:val="009D0A56"/>
    <w:rsid w:val="009E3132"/>
    <w:rsid w:val="009E3D87"/>
    <w:rsid w:val="009F0EC1"/>
    <w:rsid w:val="009F7430"/>
    <w:rsid w:val="00A006C1"/>
    <w:rsid w:val="00A02A30"/>
    <w:rsid w:val="00A06AE0"/>
    <w:rsid w:val="00A103A2"/>
    <w:rsid w:val="00A10BA3"/>
    <w:rsid w:val="00A1286F"/>
    <w:rsid w:val="00A458EF"/>
    <w:rsid w:val="00A57816"/>
    <w:rsid w:val="00A63E5B"/>
    <w:rsid w:val="00A66730"/>
    <w:rsid w:val="00A7050D"/>
    <w:rsid w:val="00A71E37"/>
    <w:rsid w:val="00A96AE2"/>
    <w:rsid w:val="00A96E7C"/>
    <w:rsid w:val="00AA175A"/>
    <w:rsid w:val="00AA256B"/>
    <w:rsid w:val="00AA4F37"/>
    <w:rsid w:val="00AA6EC5"/>
    <w:rsid w:val="00AB69B0"/>
    <w:rsid w:val="00AB750E"/>
    <w:rsid w:val="00AC79D0"/>
    <w:rsid w:val="00AD4050"/>
    <w:rsid w:val="00B02D84"/>
    <w:rsid w:val="00B077C7"/>
    <w:rsid w:val="00B1361C"/>
    <w:rsid w:val="00B50261"/>
    <w:rsid w:val="00B51B2F"/>
    <w:rsid w:val="00B55516"/>
    <w:rsid w:val="00B60221"/>
    <w:rsid w:val="00B6259B"/>
    <w:rsid w:val="00B74559"/>
    <w:rsid w:val="00BB248A"/>
    <w:rsid w:val="00BC5C02"/>
    <w:rsid w:val="00BC79B8"/>
    <w:rsid w:val="00BE77E6"/>
    <w:rsid w:val="00C015D6"/>
    <w:rsid w:val="00C01957"/>
    <w:rsid w:val="00C032DE"/>
    <w:rsid w:val="00C12AD3"/>
    <w:rsid w:val="00C15E94"/>
    <w:rsid w:val="00C20712"/>
    <w:rsid w:val="00C229DA"/>
    <w:rsid w:val="00C24CC1"/>
    <w:rsid w:val="00C24CDE"/>
    <w:rsid w:val="00C27EA5"/>
    <w:rsid w:val="00C75DEE"/>
    <w:rsid w:val="00C76BFF"/>
    <w:rsid w:val="00C8123B"/>
    <w:rsid w:val="00C815E6"/>
    <w:rsid w:val="00C838C1"/>
    <w:rsid w:val="00C839E4"/>
    <w:rsid w:val="00C867A7"/>
    <w:rsid w:val="00C916FE"/>
    <w:rsid w:val="00CC5472"/>
    <w:rsid w:val="00CD3D0F"/>
    <w:rsid w:val="00CD3E62"/>
    <w:rsid w:val="00CD5A2A"/>
    <w:rsid w:val="00CE000A"/>
    <w:rsid w:val="00CE4B6B"/>
    <w:rsid w:val="00CE7FB1"/>
    <w:rsid w:val="00D25095"/>
    <w:rsid w:val="00D25F41"/>
    <w:rsid w:val="00D30BA3"/>
    <w:rsid w:val="00D44B8F"/>
    <w:rsid w:val="00D727F8"/>
    <w:rsid w:val="00D73B90"/>
    <w:rsid w:val="00D7410A"/>
    <w:rsid w:val="00D84298"/>
    <w:rsid w:val="00D901A2"/>
    <w:rsid w:val="00D92EC5"/>
    <w:rsid w:val="00D94CAE"/>
    <w:rsid w:val="00DB0C38"/>
    <w:rsid w:val="00DB3C63"/>
    <w:rsid w:val="00DD0D57"/>
    <w:rsid w:val="00DF453C"/>
    <w:rsid w:val="00DF5F8A"/>
    <w:rsid w:val="00E021CE"/>
    <w:rsid w:val="00E07FB3"/>
    <w:rsid w:val="00E24053"/>
    <w:rsid w:val="00E7149C"/>
    <w:rsid w:val="00E90ECF"/>
    <w:rsid w:val="00E94836"/>
    <w:rsid w:val="00E966DD"/>
    <w:rsid w:val="00EA097C"/>
    <w:rsid w:val="00EA1C63"/>
    <w:rsid w:val="00EA2CA7"/>
    <w:rsid w:val="00EB4D1C"/>
    <w:rsid w:val="00EC0BAF"/>
    <w:rsid w:val="00EC399F"/>
    <w:rsid w:val="00ED7E46"/>
    <w:rsid w:val="00EF0C9D"/>
    <w:rsid w:val="00EF16A7"/>
    <w:rsid w:val="00EF1C38"/>
    <w:rsid w:val="00F02E05"/>
    <w:rsid w:val="00F13D1F"/>
    <w:rsid w:val="00F14FE0"/>
    <w:rsid w:val="00F35021"/>
    <w:rsid w:val="00F43687"/>
    <w:rsid w:val="00F46EE7"/>
    <w:rsid w:val="00F52AC9"/>
    <w:rsid w:val="00F75E48"/>
    <w:rsid w:val="00F812F6"/>
    <w:rsid w:val="00FA0BF8"/>
    <w:rsid w:val="00FA4069"/>
    <w:rsid w:val="00FB0633"/>
    <w:rsid w:val="00FD3B85"/>
    <w:rsid w:val="00FD4B8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BB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Gothic" w:hAnsi="Arial" w:cs="Times New Roman"/>
        <w:lang w:val="en-GB" w:eastAsia="en-US" w:bidi="ar-SA"/>
      </w:rPr>
    </w:rPrDefault>
    <w:pPrDefault>
      <w:pPr>
        <w:spacing w:line="312" w:lineRule="auto"/>
        <w:ind w:left="357" w:hanging="357"/>
      </w:pPr>
    </w:pPrDefault>
  </w:docDefaults>
  <w:latentStyles w:defLockedState="0" w:defUIPriority="99" w:defSemiHidden="1" w:defUnhideWhenUsed="1" w:defQFormat="0" w:count="276">
    <w:lsdException w:name="Normal" w:semiHidden="0" w:uiPriority="5" w:unhideWhenUsed="0" w:qFormat="1"/>
    <w:lsdException w:name="heading 1" w:semiHidden="0" w:uiPriority="9" w:unhideWhenUsed="0"/>
    <w:lsdException w:name="heading 2" w:uiPriority="2" w:qFormat="1"/>
    <w:lsdException w:name="heading 3" w:uiPriority="3" w:qFormat="1"/>
    <w:lsdException w:name="heading 4" w:uiPriority="4" w:qFormat="1"/>
    <w:lsdException w:name="heading 5" w:uiPriority="19"/>
    <w:lsdException w:name="heading 6" w:uiPriority="19" w:qFormat="1"/>
    <w:lsdException w:name="heading 7" w:uiPriority="19" w:qFormat="1"/>
    <w:lsdException w:name="heading 8" w:uiPriority="19" w:qFormat="1"/>
    <w:lsdException w:name="heading 9" w:uiPriority="1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6" w:qFormat="1"/>
    <w:lsdException w:name="List Bullet 2" w:qFormat="1"/>
    <w:lsdException w:name="List Bullet 3" w:qFormat="1"/>
    <w:lsdException w:name="List Bullet 4" w:qFormat="1"/>
    <w:lsdException w:name="List Bullet 5" w:qFormat="1"/>
    <w:lsdException w:name="Title" w:semiHidden="0" w:uiPriority="0" w:unhideWhenUsed="0" w:qFormat="1"/>
    <w:lsdException w:name="Default Paragraph Font" w:uiPriority="1"/>
    <w:lsdException w:name="Subtitle" w:semiHidden="0" w:uiPriority="19"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I Body"/>
    <w:uiPriority w:val="5"/>
    <w:qFormat/>
    <w:rsid w:val="004365B1"/>
    <w:pPr>
      <w:ind w:left="0" w:firstLine="0"/>
    </w:pPr>
  </w:style>
  <w:style w:type="paragraph" w:styleId="Heading1">
    <w:name w:val="heading 1"/>
    <w:aliases w:val="PRI Heading 1"/>
    <w:basedOn w:val="Normal"/>
    <w:next w:val="Normal"/>
    <w:link w:val="Heading1Char"/>
    <w:uiPriority w:val="1"/>
    <w:rsid w:val="001654AE"/>
    <w:pPr>
      <w:spacing w:before="360"/>
      <w:outlineLvl w:val="0"/>
    </w:pPr>
    <w:rPr>
      <w:b/>
      <w:color w:val="0050A6"/>
      <w:sz w:val="32"/>
      <w:szCs w:val="36"/>
    </w:rPr>
  </w:style>
  <w:style w:type="paragraph" w:styleId="Heading2">
    <w:name w:val="heading 2"/>
    <w:aliases w:val="PRI Heading 2"/>
    <w:basedOn w:val="Normal"/>
    <w:next w:val="Normal"/>
    <w:link w:val="Heading2Char"/>
    <w:uiPriority w:val="2"/>
    <w:unhideWhenUsed/>
    <w:qFormat/>
    <w:rsid w:val="0008240C"/>
    <w:pPr>
      <w:spacing w:before="480"/>
      <w:outlineLvl w:val="1"/>
    </w:pPr>
    <w:rPr>
      <w:b/>
      <w:bCs/>
      <w:caps/>
      <w:color w:val="00B0F0"/>
      <w:sz w:val="30"/>
      <w:szCs w:val="28"/>
    </w:rPr>
  </w:style>
  <w:style w:type="paragraph" w:styleId="Heading3">
    <w:name w:val="heading 3"/>
    <w:aliases w:val="PRI Heading 3"/>
    <w:basedOn w:val="Normal"/>
    <w:next w:val="Normal"/>
    <w:link w:val="Heading3Char"/>
    <w:uiPriority w:val="3"/>
    <w:unhideWhenUsed/>
    <w:qFormat/>
    <w:rsid w:val="0008240C"/>
    <w:pPr>
      <w:outlineLvl w:val="2"/>
    </w:pPr>
    <w:rPr>
      <w:b/>
      <w:bCs/>
      <w:caps/>
      <w:color w:val="008CD0"/>
      <w:sz w:val="24"/>
      <w:szCs w:val="24"/>
    </w:rPr>
  </w:style>
  <w:style w:type="paragraph" w:styleId="Heading4">
    <w:name w:val="heading 4"/>
    <w:aliases w:val="PRI Heading 4"/>
    <w:basedOn w:val="Normal"/>
    <w:next w:val="Normal"/>
    <w:link w:val="Heading4Char"/>
    <w:uiPriority w:val="4"/>
    <w:unhideWhenUsed/>
    <w:qFormat/>
    <w:rsid w:val="0008240C"/>
    <w:pPr>
      <w:outlineLvl w:val="3"/>
    </w:pPr>
    <w:rPr>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EF"/>
    <w:pPr>
      <w:tabs>
        <w:tab w:val="center" w:pos="4320"/>
        <w:tab w:val="right" w:pos="8640"/>
      </w:tabs>
    </w:pPr>
  </w:style>
  <w:style w:type="character" w:customStyle="1" w:styleId="HeaderChar">
    <w:name w:val="Header Char"/>
    <w:basedOn w:val="DefaultParagraphFont"/>
    <w:link w:val="Header"/>
    <w:uiPriority w:val="99"/>
    <w:rsid w:val="00A458EF"/>
  </w:style>
  <w:style w:type="paragraph" w:styleId="Footer">
    <w:name w:val="footer"/>
    <w:basedOn w:val="Normal"/>
    <w:link w:val="FooterChar"/>
    <w:uiPriority w:val="99"/>
    <w:unhideWhenUsed/>
    <w:rsid w:val="00A458EF"/>
    <w:pPr>
      <w:tabs>
        <w:tab w:val="center" w:pos="4320"/>
        <w:tab w:val="right" w:pos="8640"/>
      </w:tabs>
    </w:pPr>
  </w:style>
  <w:style w:type="character" w:customStyle="1" w:styleId="FooterChar">
    <w:name w:val="Footer Char"/>
    <w:basedOn w:val="DefaultParagraphFont"/>
    <w:link w:val="Footer"/>
    <w:uiPriority w:val="99"/>
    <w:rsid w:val="00A458EF"/>
  </w:style>
  <w:style w:type="paragraph" w:styleId="ListBullet">
    <w:name w:val="List Bullet"/>
    <w:basedOn w:val="Normal"/>
    <w:uiPriority w:val="6"/>
    <w:qFormat/>
    <w:rsid w:val="00A66730"/>
    <w:pPr>
      <w:numPr>
        <w:numId w:val="12"/>
      </w:numPr>
      <w:ind w:left="357" w:hanging="357"/>
    </w:pPr>
  </w:style>
  <w:style w:type="character" w:customStyle="1" w:styleId="Heading1Char">
    <w:name w:val="Heading 1 Char"/>
    <w:aliases w:val="PRI Heading 1 Char"/>
    <w:basedOn w:val="DefaultParagraphFont"/>
    <w:link w:val="Heading1"/>
    <w:uiPriority w:val="1"/>
    <w:rsid w:val="001654AE"/>
    <w:rPr>
      <w:rFonts w:ascii="Arial" w:hAnsi="Arial" w:cs="Arial"/>
      <w:b/>
      <w:color w:val="0050A6"/>
      <w:sz w:val="32"/>
      <w:szCs w:val="36"/>
    </w:rPr>
  </w:style>
  <w:style w:type="character" w:customStyle="1" w:styleId="Heading2Char">
    <w:name w:val="Heading 2 Char"/>
    <w:aliases w:val="PRI Heading 2 Char"/>
    <w:basedOn w:val="DefaultParagraphFont"/>
    <w:link w:val="Heading2"/>
    <w:uiPriority w:val="2"/>
    <w:rsid w:val="0008240C"/>
    <w:rPr>
      <w:b/>
      <w:bCs/>
      <w:caps/>
      <w:color w:val="00B0F0"/>
      <w:sz w:val="30"/>
      <w:szCs w:val="28"/>
    </w:rPr>
  </w:style>
  <w:style w:type="character" w:customStyle="1" w:styleId="Heading3Char">
    <w:name w:val="Heading 3 Char"/>
    <w:aliases w:val="PRI Heading 3 Char"/>
    <w:basedOn w:val="DefaultParagraphFont"/>
    <w:link w:val="Heading3"/>
    <w:uiPriority w:val="3"/>
    <w:rsid w:val="0008240C"/>
    <w:rPr>
      <w:b/>
      <w:bCs/>
      <w:caps/>
      <w:color w:val="008CD0"/>
      <w:sz w:val="24"/>
      <w:szCs w:val="24"/>
    </w:rPr>
  </w:style>
  <w:style w:type="character" w:customStyle="1" w:styleId="Heading4Char">
    <w:name w:val="Heading 4 Char"/>
    <w:aliases w:val="PRI Heading 4 Char"/>
    <w:basedOn w:val="DefaultParagraphFont"/>
    <w:link w:val="Heading4"/>
    <w:uiPriority w:val="4"/>
    <w:rsid w:val="0008240C"/>
    <w:rPr>
      <w:b/>
      <w:bCs/>
      <w:color w:val="000000" w:themeColor="text1"/>
      <w:szCs w:val="24"/>
    </w:rPr>
  </w:style>
  <w:style w:type="paragraph" w:styleId="Title">
    <w:name w:val="Title"/>
    <w:aliases w:val="PRI Title"/>
    <w:basedOn w:val="Normal"/>
    <w:next w:val="Normal"/>
    <w:link w:val="TitleChar"/>
    <w:qFormat/>
    <w:rsid w:val="0008240C"/>
    <w:pPr>
      <w:pBdr>
        <w:bottom w:val="single" w:sz="4" w:space="1" w:color="0070C0"/>
      </w:pBdr>
      <w:spacing w:before="1600" w:after="420"/>
    </w:pPr>
    <w:rPr>
      <w:caps/>
      <w:color w:val="0050A6"/>
      <w:sz w:val="48"/>
      <w:szCs w:val="56"/>
    </w:rPr>
  </w:style>
  <w:style w:type="character" w:customStyle="1" w:styleId="TitleChar">
    <w:name w:val="Title Char"/>
    <w:aliases w:val="PRI Title Char"/>
    <w:basedOn w:val="DefaultParagraphFont"/>
    <w:link w:val="Title"/>
    <w:rsid w:val="0008240C"/>
    <w:rPr>
      <w:caps/>
      <w:color w:val="0050A6"/>
      <w:sz w:val="48"/>
      <w:szCs w:val="56"/>
    </w:rPr>
  </w:style>
  <w:style w:type="paragraph" w:styleId="Quote">
    <w:name w:val="Quote"/>
    <w:aliases w:val="PRI Quote"/>
    <w:basedOn w:val="Normal"/>
    <w:next w:val="Normal"/>
    <w:link w:val="QuoteChar"/>
    <w:uiPriority w:val="7"/>
    <w:qFormat/>
    <w:rsid w:val="0026118A"/>
    <w:pPr>
      <w:spacing w:before="240" w:after="240"/>
    </w:pPr>
    <w:rPr>
      <w:color w:val="808080" w:themeColor="background1" w:themeShade="80"/>
      <w:sz w:val="32"/>
    </w:rPr>
  </w:style>
  <w:style w:type="character" w:customStyle="1" w:styleId="QuoteChar">
    <w:name w:val="Quote Char"/>
    <w:aliases w:val="PRI Quote Char"/>
    <w:basedOn w:val="DefaultParagraphFont"/>
    <w:link w:val="Quote"/>
    <w:uiPriority w:val="7"/>
    <w:rsid w:val="0026118A"/>
    <w:rPr>
      <w:rFonts w:ascii="Arial" w:hAnsi="Arial" w:cs="Arial"/>
      <w:color w:val="808080" w:themeColor="background1" w:themeShade="80"/>
      <w:sz w:val="32"/>
    </w:rPr>
  </w:style>
  <w:style w:type="character" w:styleId="Strong">
    <w:name w:val="Strong"/>
    <w:aliases w:val="PRI Bold Body"/>
    <w:uiPriority w:val="8"/>
    <w:rsid w:val="00304A6F"/>
    <w:rPr>
      <w:rFonts w:ascii="Arial" w:hAnsi="Arial"/>
      <w:b/>
      <w:i w:val="0"/>
    </w:rPr>
  </w:style>
  <w:style w:type="paragraph" w:customStyle="1" w:styleId="PRIFigureCaption">
    <w:name w:val="PRI Figure Caption"/>
    <w:basedOn w:val="Normal"/>
    <w:uiPriority w:val="9"/>
    <w:qFormat/>
    <w:rsid w:val="00B60221"/>
    <w:pPr>
      <w:spacing w:after="320"/>
      <w:jc w:val="right"/>
    </w:pPr>
    <w:rPr>
      <w:color w:val="595959"/>
      <w:sz w:val="18"/>
      <w:szCs w:val="18"/>
    </w:rPr>
  </w:style>
  <w:style w:type="paragraph" w:customStyle="1" w:styleId="PRITableHeading">
    <w:name w:val="PRI Table Heading"/>
    <w:basedOn w:val="Normal"/>
    <w:uiPriority w:val="11"/>
    <w:qFormat/>
    <w:rsid w:val="004C5458"/>
    <w:rPr>
      <w:color w:val="FFFFFF"/>
      <w:sz w:val="24"/>
      <w:szCs w:val="24"/>
    </w:rPr>
  </w:style>
  <w:style w:type="paragraph" w:customStyle="1" w:styleId="PRITableContent">
    <w:name w:val="PRI Table Content"/>
    <w:basedOn w:val="Normal"/>
    <w:uiPriority w:val="12"/>
    <w:rsid w:val="008A7016"/>
  </w:style>
  <w:style w:type="paragraph" w:styleId="FootnoteText">
    <w:name w:val="footnote text"/>
    <w:aliases w:val="PRI Footnote Text"/>
    <w:basedOn w:val="Normal"/>
    <w:link w:val="FootnoteTextChar"/>
    <w:autoRedefine/>
    <w:uiPriority w:val="99"/>
    <w:unhideWhenUsed/>
    <w:qFormat/>
    <w:rsid w:val="00B1361C"/>
    <w:rPr>
      <w:color w:val="808080"/>
      <w:sz w:val="17"/>
      <w:szCs w:val="24"/>
    </w:rPr>
  </w:style>
  <w:style w:type="character" w:customStyle="1" w:styleId="FootnoteTextChar">
    <w:name w:val="Footnote Text Char"/>
    <w:aliases w:val="PRI Footnote Text Char"/>
    <w:basedOn w:val="DefaultParagraphFont"/>
    <w:link w:val="FootnoteText"/>
    <w:uiPriority w:val="99"/>
    <w:rsid w:val="00C867A7"/>
    <w:rPr>
      <w:rFonts w:ascii="Arial" w:hAnsi="Arial" w:cs="Arial"/>
      <w:color w:val="808080"/>
      <w:sz w:val="17"/>
    </w:rPr>
  </w:style>
  <w:style w:type="character" w:styleId="FootnoteReference">
    <w:name w:val="footnote reference"/>
    <w:basedOn w:val="DefaultParagraphFont"/>
    <w:uiPriority w:val="99"/>
    <w:unhideWhenUsed/>
    <w:rsid w:val="00B1361C"/>
    <w:rPr>
      <w:vertAlign w:val="superscript"/>
    </w:rPr>
  </w:style>
  <w:style w:type="character" w:styleId="SubtleEmphasis">
    <w:name w:val="Subtle Emphasis"/>
    <w:basedOn w:val="DefaultParagraphFont"/>
    <w:uiPriority w:val="19"/>
    <w:rsid w:val="0045739C"/>
    <w:rPr>
      <w:i/>
      <w:iCs/>
      <w:color w:val="808080"/>
    </w:rPr>
  </w:style>
  <w:style w:type="character" w:styleId="Emphasis">
    <w:name w:val="Emphasis"/>
    <w:basedOn w:val="DefaultParagraphFont"/>
    <w:uiPriority w:val="20"/>
    <w:rsid w:val="0045739C"/>
    <w:rPr>
      <w:i/>
      <w:iCs/>
    </w:rPr>
  </w:style>
  <w:style w:type="character" w:styleId="IntenseEmphasis">
    <w:name w:val="Intense Emphasis"/>
    <w:basedOn w:val="DefaultParagraphFont"/>
    <w:uiPriority w:val="21"/>
    <w:rsid w:val="0045739C"/>
    <w:rPr>
      <w:b/>
      <w:bCs/>
      <w:i/>
      <w:iCs/>
      <w:color w:val="0050A6"/>
    </w:rPr>
  </w:style>
  <w:style w:type="paragraph" w:styleId="IntenseQuote">
    <w:name w:val="Intense Quote"/>
    <w:basedOn w:val="Normal"/>
    <w:next w:val="Normal"/>
    <w:link w:val="IntenseQuoteChar"/>
    <w:uiPriority w:val="30"/>
    <w:rsid w:val="0045739C"/>
    <w:pPr>
      <w:pBdr>
        <w:bottom w:val="single" w:sz="4" w:space="4" w:color="0050A6"/>
      </w:pBdr>
      <w:spacing w:before="200" w:after="280"/>
      <w:ind w:left="936" w:right="936"/>
    </w:pPr>
    <w:rPr>
      <w:b/>
      <w:bCs/>
      <w:i/>
      <w:iCs/>
      <w:color w:val="0050A6"/>
    </w:rPr>
  </w:style>
  <w:style w:type="character" w:customStyle="1" w:styleId="IntenseQuoteChar">
    <w:name w:val="Intense Quote Char"/>
    <w:basedOn w:val="DefaultParagraphFont"/>
    <w:link w:val="IntenseQuote"/>
    <w:uiPriority w:val="30"/>
    <w:rsid w:val="0045739C"/>
    <w:rPr>
      <w:rFonts w:ascii="Alright Sans Regular" w:hAnsi="Alright Sans Regular" w:cs="Arial"/>
      <w:b/>
      <w:bCs/>
      <w:i/>
      <w:iCs/>
      <w:color w:val="0050A6"/>
      <w:sz w:val="20"/>
      <w:szCs w:val="20"/>
    </w:rPr>
  </w:style>
  <w:style w:type="character" w:styleId="SubtleReference">
    <w:name w:val="Subtle Reference"/>
    <w:basedOn w:val="DefaultParagraphFont"/>
    <w:uiPriority w:val="31"/>
    <w:rsid w:val="0045739C"/>
    <w:rPr>
      <w:rFonts w:ascii="Alright Sans Regular Italic" w:hAnsi="Alright Sans Regular Italic"/>
      <w:b w:val="0"/>
      <w:i w:val="0"/>
      <w:smallCaps/>
      <w:color w:val="008CC8"/>
      <w:u w:val="single"/>
    </w:rPr>
  </w:style>
  <w:style w:type="character" w:styleId="IntenseReference">
    <w:name w:val="Intense Reference"/>
    <w:basedOn w:val="DefaultParagraphFont"/>
    <w:uiPriority w:val="32"/>
    <w:rsid w:val="0045739C"/>
    <w:rPr>
      <w:b/>
      <w:bCs/>
      <w:smallCaps/>
      <w:color w:val="008CC8"/>
      <w:spacing w:val="5"/>
      <w:u w:val="single"/>
    </w:rPr>
  </w:style>
  <w:style w:type="paragraph" w:styleId="TOC1">
    <w:name w:val="toc 1"/>
    <w:basedOn w:val="Normal"/>
    <w:next w:val="Normal"/>
    <w:link w:val="TOC1Char"/>
    <w:autoRedefine/>
    <w:uiPriority w:val="39"/>
    <w:unhideWhenUsed/>
    <w:qFormat/>
    <w:rsid w:val="008F7868"/>
    <w:pPr>
      <w:tabs>
        <w:tab w:val="left" w:pos="284"/>
        <w:tab w:val="left" w:pos="567"/>
        <w:tab w:val="left" w:pos="851"/>
        <w:tab w:val="right" w:pos="8658"/>
      </w:tabs>
    </w:pPr>
    <w:rPr>
      <w:noProof/>
    </w:rPr>
  </w:style>
  <w:style w:type="paragraph" w:styleId="TOC2">
    <w:name w:val="toc 2"/>
    <w:basedOn w:val="Normal"/>
    <w:next w:val="Normal"/>
    <w:autoRedefine/>
    <w:uiPriority w:val="39"/>
    <w:unhideWhenUsed/>
    <w:qFormat/>
    <w:rsid w:val="008F7868"/>
    <w:pPr>
      <w:tabs>
        <w:tab w:val="right" w:pos="8658"/>
      </w:tabs>
      <w:spacing w:line="360" w:lineRule="auto"/>
      <w:ind w:left="284"/>
    </w:pPr>
    <w:rPr>
      <w:noProof/>
    </w:rPr>
  </w:style>
  <w:style w:type="paragraph" w:styleId="TOC3">
    <w:name w:val="toc 3"/>
    <w:basedOn w:val="Normal"/>
    <w:next w:val="Normal"/>
    <w:autoRedefine/>
    <w:uiPriority w:val="39"/>
    <w:unhideWhenUsed/>
    <w:qFormat/>
    <w:rsid w:val="008F7868"/>
    <w:pPr>
      <w:tabs>
        <w:tab w:val="right" w:pos="8658"/>
      </w:tabs>
      <w:ind w:left="567"/>
    </w:pPr>
    <w:rPr>
      <w:noProof/>
    </w:rPr>
  </w:style>
  <w:style w:type="paragraph" w:styleId="TOC4">
    <w:name w:val="toc 4"/>
    <w:basedOn w:val="Normal"/>
    <w:next w:val="Normal"/>
    <w:autoRedefine/>
    <w:uiPriority w:val="39"/>
    <w:unhideWhenUsed/>
    <w:qFormat/>
    <w:rsid w:val="008F7868"/>
    <w:pPr>
      <w:tabs>
        <w:tab w:val="right" w:pos="8658"/>
      </w:tabs>
      <w:ind w:left="851"/>
    </w:pPr>
    <w:rPr>
      <w:noProof/>
    </w:rPr>
  </w:style>
  <w:style w:type="paragraph" w:styleId="TOC5">
    <w:name w:val="toc 5"/>
    <w:basedOn w:val="Normal"/>
    <w:next w:val="Normal"/>
    <w:autoRedefine/>
    <w:uiPriority w:val="39"/>
    <w:unhideWhenUsed/>
    <w:rsid w:val="005B7A27"/>
    <w:pPr>
      <w:ind w:left="800"/>
    </w:pPr>
    <w:rPr>
      <w:rFonts w:ascii="Calibri" w:hAnsi="Calibri"/>
    </w:rPr>
  </w:style>
  <w:style w:type="paragraph" w:styleId="TOC6">
    <w:name w:val="toc 6"/>
    <w:basedOn w:val="Normal"/>
    <w:next w:val="Normal"/>
    <w:autoRedefine/>
    <w:uiPriority w:val="39"/>
    <w:unhideWhenUsed/>
    <w:rsid w:val="005B7A27"/>
    <w:pPr>
      <w:ind w:left="1000"/>
    </w:pPr>
    <w:rPr>
      <w:rFonts w:ascii="Calibri" w:hAnsi="Calibri"/>
    </w:rPr>
  </w:style>
  <w:style w:type="paragraph" w:styleId="TOC7">
    <w:name w:val="toc 7"/>
    <w:basedOn w:val="Normal"/>
    <w:next w:val="Normal"/>
    <w:autoRedefine/>
    <w:uiPriority w:val="39"/>
    <w:unhideWhenUsed/>
    <w:rsid w:val="005B7A27"/>
    <w:pPr>
      <w:ind w:left="1200"/>
    </w:pPr>
    <w:rPr>
      <w:rFonts w:ascii="Calibri" w:hAnsi="Calibri"/>
    </w:rPr>
  </w:style>
  <w:style w:type="paragraph" w:styleId="TOC8">
    <w:name w:val="toc 8"/>
    <w:basedOn w:val="Normal"/>
    <w:next w:val="Normal"/>
    <w:autoRedefine/>
    <w:uiPriority w:val="39"/>
    <w:unhideWhenUsed/>
    <w:rsid w:val="005B7A27"/>
    <w:pPr>
      <w:ind w:left="1400"/>
    </w:pPr>
    <w:rPr>
      <w:rFonts w:ascii="Calibri" w:hAnsi="Calibri"/>
    </w:rPr>
  </w:style>
  <w:style w:type="paragraph" w:styleId="TOC9">
    <w:name w:val="toc 9"/>
    <w:basedOn w:val="Normal"/>
    <w:next w:val="Normal"/>
    <w:autoRedefine/>
    <w:uiPriority w:val="39"/>
    <w:unhideWhenUsed/>
    <w:rsid w:val="005B7A27"/>
    <w:pPr>
      <w:ind w:left="1600"/>
    </w:pPr>
    <w:rPr>
      <w:rFonts w:ascii="Calibri" w:hAnsi="Calibri"/>
    </w:rPr>
  </w:style>
  <w:style w:type="paragraph" w:styleId="TOCHeading">
    <w:name w:val="TOC Heading"/>
    <w:basedOn w:val="Heading1"/>
    <w:next w:val="Normal"/>
    <w:uiPriority w:val="39"/>
    <w:unhideWhenUsed/>
    <w:rsid w:val="00FB0633"/>
    <w:pPr>
      <w:keepNext/>
      <w:keepLines/>
      <w:spacing w:before="480" w:line="276" w:lineRule="auto"/>
      <w:outlineLvl w:val="9"/>
    </w:pPr>
    <w:rPr>
      <w:rFonts w:ascii="Calibri" w:hAnsi="Calibri"/>
      <w:b w:val="0"/>
      <w:bCs/>
      <w:color w:val="003B7C"/>
      <w:sz w:val="30"/>
      <w:szCs w:val="28"/>
    </w:rPr>
  </w:style>
  <w:style w:type="paragraph" w:customStyle="1" w:styleId="PRITOC1">
    <w:name w:val="PRI TOC 1"/>
    <w:basedOn w:val="TOC1"/>
    <w:link w:val="PRITOC1Char"/>
    <w:uiPriority w:val="10"/>
    <w:rsid w:val="005827D1"/>
    <w:rPr>
      <w:b/>
      <w:sz w:val="24"/>
    </w:rPr>
  </w:style>
  <w:style w:type="character" w:customStyle="1" w:styleId="TOC1Char">
    <w:name w:val="TOC 1 Char"/>
    <w:basedOn w:val="DefaultParagraphFont"/>
    <w:link w:val="TOC1"/>
    <w:uiPriority w:val="39"/>
    <w:rsid w:val="008F7868"/>
    <w:rPr>
      <w:rFonts w:ascii="Alright Sans Regular" w:hAnsi="Alright Sans Regular" w:cs="Arial"/>
      <w:noProof/>
      <w:sz w:val="20"/>
      <w:szCs w:val="20"/>
    </w:rPr>
  </w:style>
  <w:style w:type="character" w:customStyle="1" w:styleId="PRITOC1Char">
    <w:name w:val="PRI TOC 1 Char"/>
    <w:basedOn w:val="TOC1Char"/>
    <w:link w:val="PRITOC1"/>
    <w:uiPriority w:val="10"/>
    <w:rsid w:val="00FA4069"/>
    <w:rPr>
      <w:rFonts w:ascii="Arial" w:hAnsi="Arial" w:cs="Arial"/>
      <w:b/>
      <w:noProof/>
      <w:sz w:val="20"/>
      <w:szCs w:val="20"/>
    </w:rPr>
  </w:style>
  <w:style w:type="character" w:styleId="PageNumber">
    <w:name w:val="page number"/>
    <w:basedOn w:val="DefaultParagraphFont"/>
    <w:uiPriority w:val="99"/>
    <w:semiHidden/>
    <w:unhideWhenUsed/>
    <w:rsid w:val="0071094E"/>
  </w:style>
  <w:style w:type="table" w:styleId="MediumShading1-Accent3">
    <w:name w:val="Medium Shading 1 Accent 3"/>
    <w:basedOn w:val="TableNormal"/>
    <w:uiPriority w:val="63"/>
    <w:rsid w:val="00D30BA3"/>
    <w:tblPr>
      <w:tblStyleRowBandSize w:val="1"/>
      <w:tblStyleColBandSize w:val="1"/>
      <w:tblInd w:w="0" w:type="dxa"/>
      <w:tblBorders>
        <w:top w:val="single" w:sz="8" w:space="0" w:color="34C7FF"/>
        <w:left w:val="single" w:sz="8" w:space="0" w:color="34C7FF"/>
        <w:bottom w:val="single" w:sz="8" w:space="0" w:color="34C7FF"/>
        <w:right w:val="single" w:sz="8" w:space="0" w:color="34C7FF"/>
        <w:insideH w:val="single" w:sz="8" w:space="0" w:color="34C7F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FF0"/>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PRITable">
    <w:name w:val="PRI Table"/>
    <w:basedOn w:val="TableNormal"/>
    <w:uiPriority w:val="99"/>
    <w:rsid w:val="00CD3D0F"/>
    <w:pPr>
      <w:spacing w:before="240" w:after="120"/>
      <w:ind w:left="170" w:right="170"/>
    </w:pPr>
    <w:tblPr>
      <w:tblInd w:w="0" w:type="dxa"/>
      <w:tblBorders>
        <w:top w:val="dashed" w:sz="4" w:space="0" w:color="A6A6A6" w:themeColor="background1" w:themeShade="A6"/>
        <w:left w:val="single" w:sz="8" w:space="0" w:color="FFFFFF" w:themeColor="background1"/>
        <w:bottom w:val="single" w:sz="8" w:space="0" w:color="FFFFFF" w:themeColor="background1"/>
        <w:right w:val="single" w:sz="8" w:space="0" w:color="FFFFFF" w:themeColor="background1"/>
        <w:insideH w:val="dashed" w:sz="4" w:space="0" w:color="808080" w:themeColor="background1" w:themeShade="80"/>
        <w:insideV w:val="dashed" w:sz="4" w:space="0" w:color="808080" w:themeColor="background1" w:themeShade="80"/>
      </w:tblBorders>
      <w:tblCellMar>
        <w:top w:w="113" w:type="dxa"/>
        <w:left w:w="0" w:type="dxa"/>
        <w:bottom w:w="113" w:type="dxa"/>
        <w:right w:w="0" w:type="dxa"/>
      </w:tblCellMar>
    </w:tblPr>
    <w:tcPr>
      <w:shd w:val="clear" w:color="auto" w:fill="auto"/>
      <w:tcMar>
        <w:top w:w="57" w:type="dxa"/>
        <w:bottom w:w="57" w:type="dxa"/>
      </w:tcMar>
      <w:vAlign w:val="center"/>
    </w:tcPr>
    <w:tblStylePr w:type="firstRow">
      <w:pPr>
        <w:wordWrap/>
        <w:spacing w:beforeLines="0" w:beforeAutospacing="0" w:afterLines="0" w:afterAutospacing="0" w:line="360" w:lineRule="auto"/>
        <w:ind w:leftChars="0" w:left="170" w:rightChars="0" w:right="170"/>
        <w:contextualSpacing/>
        <w:jc w:val="left"/>
      </w:pPr>
      <w:rPr>
        <w:rFonts w:ascii="Arial" w:hAnsi="Arial"/>
        <w:b/>
        <w:bCs/>
        <w:i w:val="0"/>
        <w:iCs w:val="0"/>
        <w:caps w:val="0"/>
        <w:smallCaps w:val="0"/>
        <w:strike w:val="0"/>
        <w:dstrike w:val="0"/>
        <w:vanish w:val="0"/>
        <w:color w:val="auto"/>
        <w:kern w:val="0"/>
        <w:sz w:val="24"/>
        <w:szCs w:val="24"/>
        <w:u w:val="none"/>
        <w:vertAlign w:val="baseline"/>
      </w:rPr>
      <w:tblPr/>
      <w:tcPr>
        <w:tcBorders>
          <w:top w:val="dashed" w:sz="4" w:space="0" w:color="FFFFFF" w:themeColor="background1"/>
          <w:left w:val="dashed" w:sz="4" w:space="0" w:color="FFFFFF" w:themeColor="background1"/>
          <w:bottom w:val="single" w:sz="18" w:space="0" w:color="0D74C8"/>
          <w:right w:val="dashed" w:sz="4" w:space="0" w:color="FFFFFF" w:themeColor="background1"/>
          <w:insideH w:val="nil"/>
          <w:insideV w:val="dashed" w:sz="4" w:space="0" w:color="1159BE"/>
          <w:tl2br w:val="nil"/>
          <w:tr2bl w:val="nil"/>
        </w:tcBorders>
        <w:shd w:val="clear" w:color="auto" w:fill="auto"/>
      </w:tcPr>
    </w:tblStylePr>
    <w:tblStylePr w:type="firstCol">
      <w:rPr>
        <w:rFonts w:ascii="Arial" w:hAnsi="Arial"/>
        <w:b w:val="0"/>
        <w:i w:val="0"/>
        <w:sz w:val="20"/>
      </w:rPr>
    </w:tblStylePr>
  </w:style>
  <w:style w:type="paragraph" w:styleId="NormalWeb">
    <w:name w:val="Normal (Web)"/>
    <w:basedOn w:val="Normal"/>
    <w:uiPriority w:val="99"/>
    <w:semiHidden/>
    <w:unhideWhenUsed/>
    <w:rsid w:val="00A63E5B"/>
    <w:pPr>
      <w:spacing w:before="100" w:beforeAutospacing="1" w:after="100" w:afterAutospacing="1"/>
    </w:pPr>
    <w:rPr>
      <w:rFonts w:ascii="Times" w:hAnsi="Times"/>
    </w:rPr>
  </w:style>
  <w:style w:type="table" w:styleId="TableGrid">
    <w:name w:val="Table Grid"/>
    <w:basedOn w:val="TableNormal"/>
    <w:uiPriority w:val="59"/>
    <w:rsid w:val="00F35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F35021"/>
    <w:rPr>
      <w:color w:val="8F8F8F"/>
    </w:rPr>
    <w:tblPr>
      <w:tblStyleRowBandSize w:val="1"/>
      <w:tblStyleColBandSize w:val="1"/>
      <w:tblInd w:w="0" w:type="dxa"/>
      <w:tblBorders>
        <w:top w:val="single" w:sz="8" w:space="0" w:color="BFBFBF"/>
        <w:bottom w:val="single" w:sz="8" w:space="0" w:color="BFBFB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paragraph" w:styleId="BalloonText">
    <w:name w:val="Balloon Text"/>
    <w:basedOn w:val="Normal"/>
    <w:link w:val="BalloonTextChar"/>
    <w:uiPriority w:val="99"/>
    <w:semiHidden/>
    <w:unhideWhenUsed/>
    <w:rsid w:val="0066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D"/>
    <w:rPr>
      <w:rFonts w:ascii="Lucida Grande" w:hAnsi="Lucida Grande" w:cs="Lucida Grande"/>
      <w:sz w:val="18"/>
      <w:szCs w:val="18"/>
    </w:rPr>
  </w:style>
  <w:style w:type="numbering" w:customStyle="1" w:styleId="PRINumbering">
    <w:name w:val="PRI Numbering"/>
    <w:basedOn w:val="NoList"/>
    <w:uiPriority w:val="99"/>
    <w:rsid w:val="003513E0"/>
    <w:pPr>
      <w:numPr>
        <w:numId w:val="6"/>
      </w:numPr>
    </w:pPr>
  </w:style>
  <w:style w:type="paragraph" w:styleId="ListNumber">
    <w:name w:val="List Number"/>
    <w:basedOn w:val="Normal"/>
    <w:autoRedefine/>
    <w:uiPriority w:val="99"/>
    <w:semiHidden/>
    <w:unhideWhenUsed/>
    <w:rsid w:val="00F52AC9"/>
    <w:pPr>
      <w:numPr>
        <w:numId w:val="1"/>
      </w:numPr>
    </w:pPr>
  </w:style>
  <w:style w:type="paragraph" w:styleId="ListNumber2">
    <w:name w:val="List Number 2"/>
    <w:basedOn w:val="Normal"/>
    <w:autoRedefine/>
    <w:uiPriority w:val="99"/>
    <w:semiHidden/>
    <w:unhideWhenUsed/>
    <w:rsid w:val="00F52AC9"/>
    <w:pPr>
      <w:numPr>
        <w:numId w:val="2"/>
      </w:numPr>
    </w:pPr>
  </w:style>
  <w:style w:type="paragraph" w:styleId="ListNumber3">
    <w:name w:val="List Number 3"/>
    <w:basedOn w:val="Normal"/>
    <w:autoRedefine/>
    <w:uiPriority w:val="99"/>
    <w:semiHidden/>
    <w:unhideWhenUsed/>
    <w:rsid w:val="00F52AC9"/>
    <w:pPr>
      <w:numPr>
        <w:numId w:val="3"/>
      </w:numPr>
    </w:pPr>
  </w:style>
  <w:style w:type="paragraph" w:styleId="ListNumber4">
    <w:name w:val="List Number 4"/>
    <w:basedOn w:val="Normal"/>
    <w:autoRedefine/>
    <w:uiPriority w:val="99"/>
    <w:semiHidden/>
    <w:unhideWhenUsed/>
    <w:rsid w:val="00F52AC9"/>
    <w:pPr>
      <w:numPr>
        <w:numId w:val="4"/>
      </w:numPr>
    </w:pPr>
  </w:style>
  <w:style w:type="paragraph" w:styleId="ListNumber5">
    <w:name w:val="List Number 5"/>
    <w:basedOn w:val="Normal"/>
    <w:autoRedefine/>
    <w:uiPriority w:val="99"/>
    <w:unhideWhenUsed/>
    <w:rsid w:val="00F52AC9"/>
    <w:pPr>
      <w:numPr>
        <w:numId w:val="5"/>
      </w:numPr>
    </w:pPr>
  </w:style>
  <w:style w:type="character" w:customStyle="1" w:styleId="Heading5Char">
    <w:name w:val="Heading 5 Char"/>
    <w:basedOn w:val="DefaultParagraphFont"/>
    <w:uiPriority w:val="19"/>
    <w:semiHidden/>
    <w:rsid w:val="003513E0"/>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uiPriority w:val="19"/>
    <w:semiHidden/>
    <w:rsid w:val="003513E0"/>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uiPriority w:val="19"/>
    <w:semiHidden/>
    <w:rsid w:val="003513E0"/>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uiPriority w:val="19"/>
    <w:semiHidden/>
    <w:rsid w:val="003513E0"/>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uiPriority w:val="19"/>
    <w:semiHidden/>
    <w:rsid w:val="003513E0"/>
    <w:rPr>
      <w:rFonts w:asciiTheme="majorHAnsi" w:eastAsiaTheme="majorEastAsia" w:hAnsiTheme="majorHAnsi" w:cstheme="majorBidi"/>
      <w:i/>
      <w:iCs/>
      <w:color w:val="404040" w:themeColor="text1" w:themeTint="BF"/>
      <w:lang w:val="en-US"/>
    </w:rPr>
  </w:style>
  <w:style w:type="table" w:styleId="MediumList1-Accent6">
    <w:name w:val="Medium List 1 Accent 6"/>
    <w:basedOn w:val="TableNormal"/>
    <w:uiPriority w:val="19"/>
    <w:rsid w:val="00E966D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21"/>
    <w:rsid w:val="00E966D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E966D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rsid w:val="00E966D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rsid w:val="00E966D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34"/>
    <w:qFormat/>
    <w:rsid w:val="00E966D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2">
    <w:name w:val="Medium Grid 1 Accent 2"/>
    <w:basedOn w:val="TableNormal"/>
    <w:uiPriority w:val="62"/>
    <w:rsid w:val="00E966D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2"/>
    <w:rsid w:val="00E966D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2"/>
    <w:rsid w:val="00E966D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1"/>
    <w:rsid w:val="00E966D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RITable2">
    <w:name w:val="PRI Table 2"/>
    <w:basedOn w:val="TableNormal"/>
    <w:uiPriority w:val="99"/>
    <w:rsid w:val="00F02E05"/>
    <w:pPr>
      <w:ind w:left="170" w:right="170"/>
    </w:p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paragraph" w:customStyle="1" w:styleId="PRIQuoteBlue">
    <w:name w:val="PRI Quote Blue"/>
    <w:basedOn w:val="Quote"/>
    <w:link w:val="PRIQuoteBlueChar"/>
    <w:uiPriority w:val="6"/>
    <w:qFormat/>
    <w:rsid w:val="00814307"/>
    <w:rPr>
      <w:color w:val="00B0F0"/>
    </w:rPr>
  </w:style>
  <w:style w:type="character" w:customStyle="1" w:styleId="PRIQuoteBlueChar">
    <w:name w:val="PRI Quote Blue Char"/>
    <w:basedOn w:val="QuoteChar"/>
    <w:link w:val="PRIQuoteBlue"/>
    <w:uiPriority w:val="6"/>
    <w:rsid w:val="00AA4F37"/>
    <w:rPr>
      <w:rFonts w:ascii="Arial" w:hAnsi="Arial" w:cs="Arial"/>
      <w:color w:val="00B0F0"/>
      <w:sz w:val="32"/>
    </w:rPr>
  </w:style>
  <w:style w:type="paragraph" w:styleId="ListBullet2">
    <w:name w:val="List Bullet 2"/>
    <w:basedOn w:val="Normal"/>
    <w:uiPriority w:val="6"/>
    <w:qFormat/>
    <w:rsid w:val="000672B9"/>
    <w:pPr>
      <w:numPr>
        <w:numId w:val="7"/>
      </w:numPr>
      <w:ind w:left="641" w:hanging="357"/>
    </w:pPr>
  </w:style>
  <w:style w:type="paragraph" w:styleId="ListBullet3">
    <w:name w:val="List Bullet 3"/>
    <w:basedOn w:val="Normal"/>
    <w:uiPriority w:val="6"/>
    <w:qFormat/>
    <w:rsid w:val="000672B9"/>
    <w:pPr>
      <w:numPr>
        <w:numId w:val="8"/>
      </w:numPr>
      <w:ind w:left="924" w:hanging="357"/>
    </w:pPr>
  </w:style>
  <w:style w:type="paragraph" w:styleId="ListBullet4">
    <w:name w:val="List Bullet 4"/>
    <w:basedOn w:val="Normal"/>
    <w:uiPriority w:val="99"/>
    <w:unhideWhenUsed/>
    <w:qFormat/>
    <w:rsid w:val="006877A4"/>
    <w:pPr>
      <w:numPr>
        <w:numId w:val="9"/>
      </w:numPr>
    </w:pPr>
  </w:style>
  <w:style w:type="paragraph" w:styleId="ListBullet5">
    <w:name w:val="List Bullet 5"/>
    <w:basedOn w:val="Normal"/>
    <w:uiPriority w:val="99"/>
    <w:unhideWhenUsed/>
    <w:qFormat/>
    <w:rsid w:val="006877A4"/>
    <w:pPr>
      <w:numPr>
        <w:numId w:val="10"/>
      </w:numPr>
    </w:pPr>
  </w:style>
  <w:style w:type="paragraph" w:styleId="ListParagraph">
    <w:name w:val="List Paragraph"/>
    <w:basedOn w:val="Normal"/>
    <w:uiPriority w:val="14"/>
    <w:qFormat/>
    <w:rsid w:val="00AA4F37"/>
    <w:pPr>
      <w:ind w:left="720"/>
    </w:pPr>
  </w:style>
  <w:style w:type="numbering" w:customStyle="1" w:styleId="prilist">
    <w:name w:val="pri list"/>
    <w:uiPriority w:val="99"/>
    <w:rsid w:val="000672B9"/>
    <w:pPr>
      <w:numPr>
        <w:numId w:val="11"/>
      </w:numPr>
    </w:pPr>
  </w:style>
  <w:style w:type="paragraph" w:customStyle="1" w:styleId="2Body">
    <w:name w:val="2 Body"/>
    <w:basedOn w:val="Normal"/>
    <w:uiPriority w:val="99"/>
    <w:rsid w:val="00493AC6"/>
    <w:pPr>
      <w:autoSpaceDE w:val="0"/>
      <w:autoSpaceDN w:val="0"/>
      <w:spacing w:line="288" w:lineRule="auto"/>
    </w:pPr>
    <w:rPr>
      <w:rFonts w:ascii="Alright Sans Regular" w:eastAsiaTheme="minorHAnsi" w:hAnsi="Alright Sans Regular"/>
      <w:color w:val="000000"/>
      <w:sz w:val="18"/>
      <w:szCs w:val="18"/>
    </w:rPr>
  </w:style>
  <w:style w:type="character" w:styleId="Hyperlink">
    <w:name w:val="Hyperlink"/>
    <w:basedOn w:val="DefaultParagraphFont"/>
    <w:uiPriority w:val="99"/>
    <w:unhideWhenUsed/>
    <w:rsid w:val="00EF1C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Gothic" w:hAnsi="Arial" w:cs="Times New Roman"/>
        <w:lang w:val="en-GB" w:eastAsia="en-US" w:bidi="ar-SA"/>
      </w:rPr>
    </w:rPrDefault>
    <w:pPrDefault>
      <w:pPr>
        <w:spacing w:line="312" w:lineRule="auto"/>
        <w:ind w:left="357" w:hanging="357"/>
      </w:pPr>
    </w:pPrDefault>
  </w:docDefaults>
  <w:latentStyles w:defLockedState="0" w:defUIPriority="99" w:defSemiHidden="1" w:defUnhideWhenUsed="1" w:defQFormat="0" w:count="276">
    <w:lsdException w:name="Normal" w:semiHidden="0" w:uiPriority="5" w:unhideWhenUsed="0" w:qFormat="1"/>
    <w:lsdException w:name="heading 1" w:semiHidden="0" w:uiPriority="9" w:unhideWhenUsed="0"/>
    <w:lsdException w:name="heading 2" w:uiPriority="2" w:qFormat="1"/>
    <w:lsdException w:name="heading 3" w:uiPriority="3" w:qFormat="1"/>
    <w:lsdException w:name="heading 4" w:uiPriority="4" w:qFormat="1"/>
    <w:lsdException w:name="heading 5" w:uiPriority="19"/>
    <w:lsdException w:name="heading 6" w:uiPriority="19" w:qFormat="1"/>
    <w:lsdException w:name="heading 7" w:uiPriority="19" w:qFormat="1"/>
    <w:lsdException w:name="heading 8" w:uiPriority="19" w:qFormat="1"/>
    <w:lsdException w:name="heading 9" w:uiPriority="1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uiPriority="6" w:qFormat="1"/>
    <w:lsdException w:name="List Bullet 2" w:qFormat="1"/>
    <w:lsdException w:name="List Bullet 3" w:qFormat="1"/>
    <w:lsdException w:name="List Bullet 4" w:qFormat="1"/>
    <w:lsdException w:name="List Bullet 5" w:qFormat="1"/>
    <w:lsdException w:name="Title" w:semiHidden="0" w:uiPriority="0" w:unhideWhenUsed="0" w:qFormat="1"/>
    <w:lsdException w:name="Default Paragraph Font" w:uiPriority="1"/>
    <w:lsdException w:name="Subtitle" w:semiHidden="0" w:uiPriority="19"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I Body"/>
    <w:uiPriority w:val="5"/>
    <w:qFormat/>
    <w:rsid w:val="004365B1"/>
    <w:pPr>
      <w:ind w:left="0" w:firstLine="0"/>
    </w:pPr>
  </w:style>
  <w:style w:type="paragraph" w:styleId="Heading1">
    <w:name w:val="heading 1"/>
    <w:aliases w:val="PRI Heading 1"/>
    <w:basedOn w:val="Normal"/>
    <w:next w:val="Normal"/>
    <w:link w:val="Heading1Char"/>
    <w:uiPriority w:val="1"/>
    <w:rsid w:val="001654AE"/>
    <w:pPr>
      <w:spacing w:before="360"/>
      <w:outlineLvl w:val="0"/>
    </w:pPr>
    <w:rPr>
      <w:b/>
      <w:color w:val="0050A6"/>
      <w:sz w:val="32"/>
      <w:szCs w:val="36"/>
    </w:rPr>
  </w:style>
  <w:style w:type="paragraph" w:styleId="Heading2">
    <w:name w:val="heading 2"/>
    <w:aliases w:val="PRI Heading 2"/>
    <w:basedOn w:val="Normal"/>
    <w:next w:val="Normal"/>
    <w:link w:val="Heading2Char"/>
    <w:uiPriority w:val="2"/>
    <w:unhideWhenUsed/>
    <w:qFormat/>
    <w:rsid w:val="0008240C"/>
    <w:pPr>
      <w:spacing w:before="480"/>
      <w:outlineLvl w:val="1"/>
    </w:pPr>
    <w:rPr>
      <w:b/>
      <w:bCs/>
      <w:caps/>
      <w:color w:val="00B0F0"/>
      <w:sz w:val="30"/>
      <w:szCs w:val="28"/>
    </w:rPr>
  </w:style>
  <w:style w:type="paragraph" w:styleId="Heading3">
    <w:name w:val="heading 3"/>
    <w:aliases w:val="PRI Heading 3"/>
    <w:basedOn w:val="Normal"/>
    <w:next w:val="Normal"/>
    <w:link w:val="Heading3Char"/>
    <w:uiPriority w:val="3"/>
    <w:unhideWhenUsed/>
    <w:qFormat/>
    <w:rsid w:val="0008240C"/>
    <w:pPr>
      <w:outlineLvl w:val="2"/>
    </w:pPr>
    <w:rPr>
      <w:b/>
      <w:bCs/>
      <w:caps/>
      <w:color w:val="008CD0"/>
      <w:sz w:val="24"/>
      <w:szCs w:val="24"/>
    </w:rPr>
  </w:style>
  <w:style w:type="paragraph" w:styleId="Heading4">
    <w:name w:val="heading 4"/>
    <w:aliases w:val="PRI Heading 4"/>
    <w:basedOn w:val="Normal"/>
    <w:next w:val="Normal"/>
    <w:link w:val="Heading4Char"/>
    <w:uiPriority w:val="4"/>
    <w:unhideWhenUsed/>
    <w:qFormat/>
    <w:rsid w:val="0008240C"/>
    <w:pPr>
      <w:outlineLvl w:val="3"/>
    </w:pPr>
    <w:rPr>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EF"/>
    <w:pPr>
      <w:tabs>
        <w:tab w:val="center" w:pos="4320"/>
        <w:tab w:val="right" w:pos="8640"/>
      </w:tabs>
    </w:pPr>
  </w:style>
  <w:style w:type="character" w:customStyle="1" w:styleId="HeaderChar">
    <w:name w:val="Header Char"/>
    <w:basedOn w:val="DefaultParagraphFont"/>
    <w:link w:val="Header"/>
    <w:uiPriority w:val="99"/>
    <w:rsid w:val="00A458EF"/>
  </w:style>
  <w:style w:type="paragraph" w:styleId="Footer">
    <w:name w:val="footer"/>
    <w:basedOn w:val="Normal"/>
    <w:link w:val="FooterChar"/>
    <w:uiPriority w:val="99"/>
    <w:unhideWhenUsed/>
    <w:rsid w:val="00A458EF"/>
    <w:pPr>
      <w:tabs>
        <w:tab w:val="center" w:pos="4320"/>
        <w:tab w:val="right" w:pos="8640"/>
      </w:tabs>
    </w:pPr>
  </w:style>
  <w:style w:type="character" w:customStyle="1" w:styleId="FooterChar">
    <w:name w:val="Footer Char"/>
    <w:basedOn w:val="DefaultParagraphFont"/>
    <w:link w:val="Footer"/>
    <w:uiPriority w:val="99"/>
    <w:rsid w:val="00A458EF"/>
  </w:style>
  <w:style w:type="paragraph" w:styleId="ListBullet">
    <w:name w:val="List Bullet"/>
    <w:basedOn w:val="Normal"/>
    <w:uiPriority w:val="6"/>
    <w:qFormat/>
    <w:rsid w:val="00A66730"/>
    <w:pPr>
      <w:numPr>
        <w:numId w:val="12"/>
      </w:numPr>
      <w:ind w:left="357" w:hanging="357"/>
    </w:pPr>
  </w:style>
  <w:style w:type="character" w:customStyle="1" w:styleId="Heading1Char">
    <w:name w:val="Heading 1 Char"/>
    <w:aliases w:val="PRI Heading 1 Char"/>
    <w:basedOn w:val="DefaultParagraphFont"/>
    <w:link w:val="Heading1"/>
    <w:uiPriority w:val="1"/>
    <w:rsid w:val="001654AE"/>
    <w:rPr>
      <w:rFonts w:ascii="Arial" w:hAnsi="Arial" w:cs="Arial"/>
      <w:b/>
      <w:color w:val="0050A6"/>
      <w:sz w:val="32"/>
      <w:szCs w:val="36"/>
    </w:rPr>
  </w:style>
  <w:style w:type="character" w:customStyle="1" w:styleId="Heading2Char">
    <w:name w:val="Heading 2 Char"/>
    <w:aliases w:val="PRI Heading 2 Char"/>
    <w:basedOn w:val="DefaultParagraphFont"/>
    <w:link w:val="Heading2"/>
    <w:uiPriority w:val="2"/>
    <w:rsid w:val="0008240C"/>
    <w:rPr>
      <w:b/>
      <w:bCs/>
      <w:caps/>
      <w:color w:val="00B0F0"/>
      <w:sz w:val="30"/>
      <w:szCs w:val="28"/>
    </w:rPr>
  </w:style>
  <w:style w:type="character" w:customStyle="1" w:styleId="Heading3Char">
    <w:name w:val="Heading 3 Char"/>
    <w:aliases w:val="PRI Heading 3 Char"/>
    <w:basedOn w:val="DefaultParagraphFont"/>
    <w:link w:val="Heading3"/>
    <w:uiPriority w:val="3"/>
    <w:rsid w:val="0008240C"/>
    <w:rPr>
      <w:b/>
      <w:bCs/>
      <w:caps/>
      <w:color w:val="008CD0"/>
      <w:sz w:val="24"/>
      <w:szCs w:val="24"/>
    </w:rPr>
  </w:style>
  <w:style w:type="character" w:customStyle="1" w:styleId="Heading4Char">
    <w:name w:val="Heading 4 Char"/>
    <w:aliases w:val="PRI Heading 4 Char"/>
    <w:basedOn w:val="DefaultParagraphFont"/>
    <w:link w:val="Heading4"/>
    <w:uiPriority w:val="4"/>
    <w:rsid w:val="0008240C"/>
    <w:rPr>
      <w:b/>
      <w:bCs/>
      <w:color w:val="000000" w:themeColor="text1"/>
      <w:szCs w:val="24"/>
    </w:rPr>
  </w:style>
  <w:style w:type="paragraph" w:styleId="Title">
    <w:name w:val="Title"/>
    <w:aliases w:val="PRI Title"/>
    <w:basedOn w:val="Normal"/>
    <w:next w:val="Normal"/>
    <w:link w:val="TitleChar"/>
    <w:qFormat/>
    <w:rsid w:val="0008240C"/>
    <w:pPr>
      <w:pBdr>
        <w:bottom w:val="single" w:sz="4" w:space="1" w:color="0070C0"/>
      </w:pBdr>
      <w:spacing w:before="1600" w:after="420"/>
    </w:pPr>
    <w:rPr>
      <w:caps/>
      <w:color w:val="0050A6"/>
      <w:sz w:val="48"/>
      <w:szCs w:val="56"/>
    </w:rPr>
  </w:style>
  <w:style w:type="character" w:customStyle="1" w:styleId="TitleChar">
    <w:name w:val="Title Char"/>
    <w:aliases w:val="PRI Title Char"/>
    <w:basedOn w:val="DefaultParagraphFont"/>
    <w:link w:val="Title"/>
    <w:rsid w:val="0008240C"/>
    <w:rPr>
      <w:caps/>
      <w:color w:val="0050A6"/>
      <w:sz w:val="48"/>
      <w:szCs w:val="56"/>
    </w:rPr>
  </w:style>
  <w:style w:type="paragraph" w:styleId="Quote">
    <w:name w:val="Quote"/>
    <w:aliases w:val="PRI Quote"/>
    <w:basedOn w:val="Normal"/>
    <w:next w:val="Normal"/>
    <w:link w:val="QuoteChar"/>
    <w:uiPriority w:val="7"/>
    <w:qFormat/>
    <w:rsid w:val="0026118A"/>
    <w:pPr>
      <w:spacing w:before="240" w:after="240"/>
    </w:pPr>
    <w:rPr>
      <w:color w:val="808080" w:themeColor="background1" w:themeShade="80"/>
      <w:sz w:val="32"/>
    </w:rPr>
  </w:style>
  <w:style w:type="character" w:customStyle="1" w:styleId="QuoteChar">
    <w:name w:val="Quote Char"/>
    <w:aliases w:val="PRI Quote Char"/>
    <w:basedOn w:val="DefaultParagraphFont"/>
    <w:link w:val="Quote"/>
    <w:uiPriority w:val="7"/>
    <w:rsid w:val="0026118A"/>
    <w:rPr>
      <w:rFonts w:ascii="Arial" w:hAnsi="Arial" w:cs="Arial"/>
      <w:color w:val="808080" w:themeColor="background1" w:themeShade="80"/>
      <w:sz w:val="32"/>
    </w:rPr>
  </w:style>
  <w:style w:type="character" w:styleId="Strong">
    <w:name w:val="Strong"/>
    <w:aliases w:val="PRI Bold Body"/>
    <w:uiPriority w:val="8"/>
    <w:rsid w:val="00304A6F"/>
    <w:rPr>
      <w:rFonts w:ascii="Arial" w:hAnsi="Arial"/>
      <w:b/>
      <w:i w:val="0"/>
    </w:rPr>
  </w:style>
  <w:style w:type="paragraph" w:customStyle="1" w:styleId="PRIFigureCaption">
    <w:name w:val="PRI Figure Caption"/>
    <w:basedOn w:val="Normal"/>
    <w:uiPriority w:val="9"/>
    <w:qFormat/>
    <w:rsid w:val="00B60221"/>
    <w:pPr>
      <w:spacing w:after="320"/>
      <w:jc w:val="right"/>
    </w:pPr>
    <w:rPr>
      <w:color w:val="595959"/>
      <w:sz w:val="18"/>
      <w:szCs w:val="18"/>
    </w:rPr>
  </w:style>
  <w:style w:type="paragraph" w:customStyle="1" w:styleId="PRITableHeading">
    <w:name w:val="PRI Table Heading"/>
    <w:basedOn w:val="Normal"/>
    <w:uiPriority w:val="11"/>
    <w:qFormat/>
    <w:rsid w:val="004C5458"/>
    <w:rPr>
      <w:color w:val="FFFFFF"/>
      <w:sz w:val="24"/>
      <w:szCs w:val="24"/>
    </w:rPr>
  </w:style>
  <w:style w:type="paragraph" w:customStyle="1" w:styleId="PRITableContent">
    <w:name w:val="PRI Table Content"/>
    <w:basedOn w:val="Normal"/>
    <w:uiPriority w:val="12"/>
    <w:rsid w:val="008A7016"/>
  </w:style>
  <w:style w:type="paragraph" w:styleId="FootnoteText">
    <w:name w:val="footnote text"/>
    <w:aliases w:val="PRI Footnote Text"/>
    <w:basedOn w:val="Normal"/>
    <w:link w:val="FootnoteTextChar"/>
    <w:autoRedefine/>
    <w:uiPriority w:val="99"/>
    <w:unhideWhenUsed/>
    <w:qFormat/>
    <w:rsid w:val="00B1361C"/>
    <w:rPr>
      <w:color w:val="808080"/>
      <w:sz w:val="17"/>
      <w:szCs w:val="24"/>
    </w:rPr>
  </w:style>
  <w:style w:type="character" w:customStyle="1" w:styleId="FootnoteTextChar">
    <w:name w:val="Footnote Text Char"/>
    <w:aliases w:val="PRI Footnote Text Char"/>
    <w:basedOn w:val="DefaultParagraphFont"/>
    <w:link w:val="FootnoteText"/>
    <w:uiPriority w:val="99"/>
    <w:rsid w:val="00C867A7"/>
    <w:rPr>
      <w:rFonts w:ascii="Arial" w:hAnsi="Arial" w:cs="Arial"/>
      <w:color w:val="808080"/>
      <w:sz w:val="17"/>
    </w:rPr>
  </w:style>
  <w:style w:type="character" w:styleId="FootnoteReference">
    <w:name w:val="footnote reference"/>
    <w:basedOn w:val="DefaultParagraphFont"/>
    <w:uiPriority w:val="99"/>
    <w:unhideWhenUsed/>
    <w:rsid w:val="00B1361C"/>
    <w:rPr>
      <w:vertAlign w:val="superscript"/>
    </w:rPr>
  </w:style>
  <w:style w:type="character" w:styleId="SubtleEmphasis">
    <w:name w:val="Subtle Emphasis"/>
    <w:basedOn w:val="DefaultParagraphFont"/>
    <w:uiPriority w:val="19"/>
    <w:rsid w:val="0045739C"/>
    <w:rPr>
      <w:i/>
      <w:iCs/>
      <w:color w:val="808080"/>
    </w:rPr>
  </w:style>
  <w:style w:type="character" w:styleId="Emphasis">
    <w:name w:val="Emphasis"/>
    <w:basedOn w:val="DefaultParagraphFont"/>
    <w:uiPriority w:val="20"/>
    <w:rsid w:val="0045739C"/>
    <w:rPr>
      <w:i/>
      <w:iCs/>
    </w:rPr>
  </w:style>
  <w:style w:type="character" w:styleId="IntenseEmphasis">
    <w:name w:val="Intense Emphasis"/>
    <w:basedOn w:val="DefaultParagraphFont"/>
    <w:uiPriority w:val="21"/>
    <w:rsid w:val="0045739C"/>
    <w:rPr>
      <w:b/>
      <w:bCs/>
      <w:i/>
      <w:iCs/>
      <w:color w:val="0050A6"/>
    </w:rPr>
  </w:style>
  <w:style w:type="paragraph" w:styleId="IntenseQuote">
    <w:name w:val="Intense Quote"/>
    <w:basedOn w:val="Normal"/>
    <w:next w:val="Normal"/>
    <w:link w:val="IntenseQuoteChar"/>
    <w:uiPriority w:val="30"/>
    <w:rsid w:val="0045739C"/>
    <w:pPr>
      <w:pBdr>
        <w:bottom w:val="single" w:sz="4" w:space="4" w:color="0050A6"/>
      </w:pBdr>
      <w:spacing w:before="200" w:after="280"/>
      <w:ind w:left="936" w:right="936"/>
    </w:pPr>
    <w:rPr>
      <w:b/>
      <w:bCs/>
      <w:i/>
      <w:iCs/>
      <w:color w:val="0050A6"/>
    </w:rPr>
  </w:style>
  <w:style w:type="character" w:customStyle="1" w:styleId="IntenseQuoteChar">
    <w:name w:val="Intense Quote Char"/>
    <w:basedOn w:val="DefaultParagraphFont"/>
    <w:link w:val="IntenseQuote"/>
    <w:uiPriority w:val="30"/>
    <w:rsid w:val="0045739C"/>
    <w:rPr>
      <w:rFonts w:ascii="Alright Sans Regular" w:hAnsi="Alright Sans Regular" w:cs="Arial"/>
      <w:b/>
      <w:bCs/>
      <w:i/>
      <w:iCs/>
      <w:color w:val="0050A6"/>
      <w:sz w:val="20"/>
      <w:szCs w:val="20"/>
    </w:rPr>
  </w:style>
  <w:style w:type="character" w:styleId="SubtleReference">
    <w:name w:val="Subtle Reference"/>
    <w:basedOn w:val="DefaultParagraphFont"/>
    <w:uiPriority w:val="31"/>
    <w:rsid w:val="0045739C"/>
    <w:rPr>
      <w:rFonts w:ascii="Alright Sans Regular Italic" w:hAnsi="Alright Sans Regular Italic"/>
      <w:b w:val="0"/>
      <w:i w:val="0"/>
      <w:smallCaps/>
      <w:color w:val="008CC8"/>
      <w:u w:val="single"/>
    </w:rPr>
  </w:style>
  <w:style w:type="character" w:styleId="IntenseReference">
    <w:name w:val="Intense Reference"/>
    <w:basedOn w:val="DefaultParagraphFont"/>
    <w:uiPriority w:val="32"/>
    <w:rsid w:val="0045739C"/>
    <w:rPr>
      <w:b/>
      <w:bCs/>
      <w:smallCaps/>
      <w:color w:val="008CC8"/>
      <w:spacing w:val="5"/>
      <w:u w:val="single"/>
    </w:rPr>
  </w:style>
  <w:style w:type="paragraph" w:styleId="TOC1">
    <w:name w:val="toc 1"/>
    <w:basedOn w:val="Normal"/>
    <w:next w:val="Normal"/>
    <w:link w:val="TOC1Char"/>
    <w:autoRedefine/>
    <w:uiPriority w:val="39"/>
    <w:unhideWhenUsed/>
    <w:qFormat/>
    <w:rsid w:val="008F7868"/>
    <w:pPr>
      <w:tabs>
        <w:tab w:val="left" w:pos="284"/>
        <w:tab w:val="left" w:pos="567"/>
        <w:tab w:val="left" w:pos="851"/>
        <w:tab w:val="right" w:pos="8658"/>
      </w:tabs>
    </w:pPr>
    <w:rPr>
      <w:noProof/>
    </w:rPr>
  </w:style>
  <w:style w:type="paragraph" w:styleId="TOC2">
    <w:name w:val="toc 2"/>
    <w:basedOn w:val="Normal"/>
    <w:next w:val="Normal"/>
    <w:autoRedefine/>
    <w:uiPriority w:val="39"/>
    <w:unhideWhenUsed/>
    <w:qFormat/>
    <w:rsid w:val="008F7868"/>
    <w:pPr>
      <w:tabs>
        <w:tab w:val="right" w:pos="8658"/>
      </w:tabs>
      <w:spacing w:line="360" w:lineRule="auto"/>
      <w:ind w:left="284"/>
    </w:pPr>
    <w:rPr>
      <w:noProof/>
    </w:rPr>
  </w:style>
  <w:style w:type="paragraph" w:styleId="TOC3">
    <w:name w:val="toc 3"/>
    <w:basedOn w:val="Normal"/>
    <w:next w:val="Normal"/>
    <w:autoRedefine/>
    <w:uiPriority w:val="39"/>
    <w:unhideWhenUsed/>
    <w:qFormat/>
    <w:rsid w:val="008F7868"/>
    <w:pPr>
      <w:tabs>
        <w:tab w:val="right" w:pos="8658"/>
      </w:tabs>
      <w:ind w:left="567"/>
    </w:pPr>
    <w:rPr>
      <w:noProof/>
    </w:rPr>
  </w:style>
  <w:style w:type="paragraph" w:styleId="TOC4">
    <w:name w:val="toc 4"/>
    <w:basedOn w:val="Normal"/>
    <w:next w:val="Normal"/>
    <w:autoRedefine/>
    <w:uiPriority w:val="39"/>
    <w:unhideWhenUsed/>
    <w:qFormat/>
    <w:rsid w:val="008F7868"/>
    <w:pPr>
      <w:tabs>
        <w:tab w:val="right" w:pos="8658"/>
      </w:tabs>
      <w:ind w:left="851"/>
    </w:pPr>
    <w:rPr>
      <w:noProof/>
    </w:rPr>
  </w:style>
  <w:style w:type="paragraph" w:styleId="TOC5">
    <w:name w:val="toc 5"/>
    <w:basedOn w:val="Normal"/>
    <w:next w:val="Normal"/>
    <w:autoRedefine/>
    <w:uiPriority w:val="39"/>
    <w:unhideWhenUsed/>
    <w:rsid w:val="005B7A27"/>
    <w:pPr>
      <w:ind w:left="800"/>
    </w:pPr>
    <w:rPr>
      <w:rFonts w:ascii="Calibri" w:hAnsi="Calibri"/>
    </w:rPr>
  </w:style>
  <w:style w:type="paragraph" w:styleId="TOC6">
    <w:name w:val="toc 6"/>
    <w:basedOn w:val="Normal"/>
    <w:next w:val="Normal"/>
    <w:autoRedefine/>
    <w:uiPriority w:val="39"/>
    <w:unhideWhenUsed/>
    <w:rsid w:val="005B7A27"/>
    <w:pPr>
      <w:ind w:left="1000"/>
    </w:pPr>
    <w:rPr>
      <w:rFonts w:ascii="Calibri" w:hAnsi="Calibri"/>
    </w:rPr>
  </w:style>
  <w:style w:type="paragraph" w:styleId="TOC7">
    <w:name w:val="toc 7"/>
    <w:basedOn w:val="Normal"/>
    <w:next w:val="Normal"/>
    <w:autoRedefine/>
    <w:uiPriority w:val="39"/>
    <w:unhideWhenUsed/>
    <w:rsid w:val="005B7A27"/>
    <w:pPr>
      <w:ind w:left="1200"/>
    </w:pPr>
    <w:rPr>
      <w:rFonts w:ascii="Calibri" w:hAnsi="Calibri"/>
    </w:rPr>
  </w:style>
  <w:style w:type="paragraph" w:styleId="TOC8">
    <w:name w:val="toc 8"/>
    <w:basedOn w:val="Normal"/>
    <w:next w:val="Normal"/>
    <w:autoRedefine/>
    <w:uiPriority w:val="39"/>
    <w:unhideWhenUsed/>
    <w:rsid w:val="005B7A27"/>
    <w:pPr>
      <w:ind w:left="1400"/>
    </w:pPr>
    <w:rPr>
      <w:rFonts w:ascii="Calibri" w:hAnsi="Calibri"/>
    </w:rPr>
  </w:style>
  <w:style w:type="paragraph" w:styleId="TOC9">
    <w:name w:val="toc 9"/>
    <w:basedOn w:val="Normal"/>
    <w:next w:val="Normal"/>
    <w:autoRedefine/>
    <w:uiPriority w:val="39"/>
    <w:unhideWhenUsed/>
    <w:rsid w:val="005B7A27"/>
    <w:pPr>
      <w:ind w:left="1600"/>
    </w:pPr>
    <w:rPr>
      <w:rFonts w:ascii="Calibri" w:hAnsi="Calibri"/>
    </w:rPr>
  </w:style>
  <w:style w:type="paragraph" w:styleId="TOCHeading">
    <w:name w:val="TOC Heading"/>
    <w:basedOn w:val="Heading1"/>
    <w:next w:val="Normal"/>
    <w:uiPriority w:val="39"/>
    <w:unhideWhenUsed/>
    <w:rsid w:val="00FB0633"/>
    <w:pPr>
      <w:keepNext/>
      <w:keepLines/>
      <w:spacing w:before="480" w:line="276" w:lineRule="auto"/>
      <w:outlineLvl w:val="9"/>
    </w:pPr>
    <w:rPr>
      <w:rFonts w:ascii="Calibri" w:hAnsi="Calibri"/>
      <w:b w:val="0"/>
      <w:bCs/>
      <w:color w:val="003B7C"/>
      <w:sz w:val="30"/>
      <w:szCs w:val="28"/>
    </w:rPr>
  </w:style>
  <w:style w:type="paragraph" w:customStyle="1" w:styleId="PRITOC1">
    <w:name w:val="PRI TOC 1"/>
    <w:basedOn w:val="TOC1"/>
    <w:link w:val="PRITOC1Char"/>
    <w:uiPriority w:val="10"/>
    <w:rsid w:val="005827D1"/>
    <w:rPr>
      <w:b/>
      <w:sz w:val="24"/>
    </w:rPr>
  </w:style>
  <w:style w:type="character" w:customStyle="1" w:styleId="TOC1Char">
    <w:name w:val="TOC 1 Char"/>
    <w:basedOn w:val="DefaultParagraphFont"/>
    <w:link w:val="TOC1"/>
    <w:uiPriority w:val="39"/>
    <w:rsid w:val="008F7868"/>
    <w:rPr>
      <w:rFonts w:ascii="Alright Sans Regular" w:hAnsi="Alright Sans Regular" w:cs="Arial"/>
      <w:noProof/>
      <w:sz w:val="20"/>
      <w:szCs w:val="20"/>
    </w:rPr>
  </w:style>
  <w:style w:type="character" w:customStyle="1" w:styleId="PRITOC1Char">
    <w:name w:val="PRI TOC 1 Char"/>
    <w:basedOn w:val="TOC1Char"/>
    <w:link w:val="PRITOC1"/>
    <w:uiPriority w:val="10"/>
    <w:rsid w:val="00FA4069"/>
    <w:rPr>
      <w:rFonts w:ascii="Arial" w:hAnsi="Arial" w:cs="Arial"/>
      <w:b/>
      <w:noProof/>
      <w:sz w:val="20"/>
      <w:szCs w:val="20"/>
    </w:rPr>
  </w:style>
  <w:style w:type="character" w:styleId="PageNumber">
    <w:name w:val="page number"/>
    <w:basedOn w:val="DefaultParagraphFont"/>
    <w:uiPriority w:val="99"/>
    <w:semiHidden/>
    <w:unhideWhenUsed/>
    <w:rsid w:val="0071094E"/>
  </w:style>
  <w:style w:type="table" w:styleId="MediumShading1-Accent3">
    <w:name w:val="Medium Shading 1 Accent 3"/>
    <w:basedOn w:val="TableNormal"/>
    <w:uiPriority w:val="63"/>
    <w:rsid w:val="00D30BA3"/>
    <w:tblPr>
      <w:tblStyleRowBandSize w:val="1"/>
      <w:tblStyleColBandSize w:val="1"/>
      <w:tblInd w:w="0" w:type="dxa"/>
      <w:tblBorders>
        <w:top w:val="single" w:sz="8" w:space="0" w:color="34C7FF"/>
        <w:left w:val="single" w:sz="8" w:space="0" w:color="34C7FF"/>
        <w:bottom w:val="single" w:sz="8" w:space="0" w:color="34C7FF"/>
        <w:right w:val="single" w:sz="8" w:space="0" w:color="34C7FF"/>
        <w:insideH w:val="single" w:sz="8" w:space="0" w:color="34C7F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34C7FF"/>
          <w:left w:val="single" w:sz="8" w:space="0" w:color="34C7FF"/>
          <w:bottom w:val="single" w:sz="8" w:space="0" w:color="34C7FF"/>
          <w:right w:val="single" w:sz="8" w:space="0" w:color="34C7FF"/>
          <w:insideH w:val="nil"/>
          <w:insideV w:val="nil"/>
        </w:tcBorders>
        <w:shd w:val="clear" w:color="auto" w:fill="00AFF0"/>
      </w:tcPr>
    </w:tblStylePr>
    <w:tblStylePr w:type="lastRow">
      <w:pPr>
        <w:spacing w:before="0" w:after="0" w:line="240" w:lineRule="auto"/>
      </w:pPr>
      <w:rPr>
        <w:b/>
        <w:bCs/>
      </w:rPr>
      <w:tblPr/>
      <w:tcPr>
        <w:tcBorders>
          <w:top w:val="double" w:sz="6" w:space="0" w:color="34C7FF"/>
          <w:left w:val="single" w:sz="8" w:space="0" w:color="34C7FF"/>
          <w:bottom w:val="single" w:sz="8" w:space="0" w:color="34C7FF"/>
          <w:right w:val="single" w:sz="8" w:space="0" w:color="34C7FF"/>
          <w:insideH w:val="nil"/>
          <w:insideV w:val="nil"/>
        </w:tcBorders>
      </w:tcPr>
    </w:tblStylePr>
    <w:tblStylePr w:type="firstCol">
      <w:rPr>
        <w:b/>
        <w:bCs/>
      </w:rPr>
    </w:tblStylePr>
    <w:tblStylePr w:type="lastCol">
      <w:rPr>
        <w:b/>
        <w:bCs/>
      </w:rPr>
    </w:tblStylePr>
    <w:tblStylePr w:type="band1Vert">
      <w:tblPr/>
      <w:tcPr>
        <w:shd w:val="clear" w:color="auto" w:fill="BCECFF"/>
      </w:tcPr>
    </w:tblStylePr>
    <w:tblStylePr w:type="band1Horz">
      <w:tblPr/>
      <w:tcPr>
        <w:tcBorders>
          <w:insideH w:val="nil"/>
          <w:insideV w:val="nil"/>
        </w:tcBorders>
        <w:shd w:val="clear" w:color="auto" w:fill="BCECFF"/>
      </w:tcPr>
    </w:tblStylePr>
    <w:tblStylePr w:type="band2Horz">
      <w:tblPr/>
      <w:tcPr>
        <w:tcBorders>
          <w:insideH w:val="nil"/>
          <w:insideV w:val="nil"/>
        </w:tcBorders>
      </w:tcPr>
    </w:tblStylePr>
  </w:style>
  <w:style w:type="table" w:customStyle="1" w:styleId="PRITable">
    <w:name w:val="PRI Table"/>
    <w:basedOn w:val="TableNormal"/>
    <w:uiPriority w:val="99"/>
    <w:rsid w:val="00CD3D0F"/>
    <w:pPr>
      <w:spacing w:before="240" w:after="120"/>
      <w:ind w:left="170" w:right="170"/>
    </w:pPr>
    <w:tblPr>
      <w:tblInd w:w="0" w:type="dxa"/>
      <w:tblBorders>
        <w:top w:val="dashed" w:sz="4" w:space="0" w:color="A6A6A6" w:themeColor="background1" w:themeShade="A6"/>
        <w:left w:val="single" w:sz="8" w:space="0" w:color="FFFFFF" w:themeColor="background1"/>
        <w:bottom w:val="single" w:sz="8" w:space="0" w:color="FFFFFF" w:themeColor="background1"/>
        <w:right w:val="single" w:sz="8" w:space="0" w:color="FFFFFF" w:themeColor="background1"/>
        <w:insideH w:val="dashed" w:sz="4" w:space="0" w:color="808080" w:themeColor="background1" w:themeShade="80"/>
        <w:insideV w:val="dashed" w:sz="4" w:space="0" w:color="808080" w:themeColor="background1" w:themeShade="80"/>
      </w:tblBorders>
      <w:tblCellMar>
        <w:top w:w="113" w:type="dxa"/>
        <w:left w:w="0" w:type="dxa"/>
        <w:bottom w:w="113" w:type="dxa"/>
        <w:right w:w="0" w:type="dxa"/>
      </w:tblCellMar>
    </w:tblPr>
    <w:tcPr>
      <w:shd w:val="clear" w:color="auto" w:fill="auto"/>
      <w:tcMar>
        <w:top w:w="57" w:type="dxa"/>
        <w:bottom w:w="57" w:type="dxa"/>
      </w:tcMar>
      <w:vAlign w:val="center"/>
    </w:tcPr>
    <w:tblStylePr w:type="firstRow">
      <w:pPr>
        <w:wordWrap/>
        <w:spacing w:beforeLines="0" w:beforeAutospacing="0" w:afterLines="0" w:afterAutospacing="0" w:line="360" w:lineRule="auto"/>
        <w:ind w:leftChars="0" w:left="170" w:rightChars="0" w:right="170"/>
        <w:contextualSpacing/>
        <w:jc w:val="left"/>
      </w:pPr>
      <w:rPr>
        <w:rFonts w:ascii="Arial" w:hAnsi="Arial"/>
        <w:b/>
        <w:bCs/>
        <w:i w:val="0"/>
        <w:iCs w:val="0"/>
        <w:caps w:val="0"/>
        <w:smallCaps w:val="0"/>
        <w:strike w:val="0"/>
        <w:dstrike w:val="0"/>
        <w:vanish w:val="0"/>
        <w:color w:val="auto"/>
        <w:kern w:val="0"/>
        <w:sz w:val="24"/>
        <w:szCs w:val="24"/>
        <w:u w:val="none"/>
        <w:vertAlign w:val="baseline"/>
      </w:rPr>
      <w:tblPr/>
      <w:tcPr>
        <w:tcBorders>
          <w:top w:val="dashed" w:sz="4" w:space="0" w:color="FFFFFF" w:themeColor="background1"/>
          <w:left w:val="dashed" w:sz="4" w:space="0" w:color="FFFFFF" w:themeColor="background1"/>
          <w:bottom w:val="single" w:sz="18" w:space="0" w:color="0D74C8"/>
          <w:right w:val="dashed" w:sz="4" w:space="0" w:color="FFFFFF" w:themeColor="background1"/>
          <w:insideH w:val="nil"/>
          <w:insideV w:val="dashed" w:sz="4" w:space="0" w:color="1159BE"/>
          <w:tl2br w:val="nil"/>
          <w:tr2bl w:val="nil"/>
        </w:tcBorders>
        <w:shd w:val="clear" w:color="auto" w:fill="auto"/>
      </w:tcPr>
    </w:tblStylePr>
    <w:tblStylePr w:type="firstCol">
      <w:rPr>
        <w:rFonts w:ascii="Arial" w:hAnsi="Arial"/>
        <w:b w:val="0"/>
        <w:i w:val="0"/>
        <w:sz w:val="20"/>
      </w:rPr>
    </w:tblStylePr>
  </w:style>
  <w:style w:type="paragraph" w:styleId="NormalWeb">
    <w:name w:val="Normal (Web)"/>
    <w:basedOn w:val="Normal"/>
    <w:uiPriority w:val="99"/>
    <w:semiHidden/>
    <w:unhideWhenUsed/>
    <w:rsid w:val="00A63E5B"/>
    <w:pPr>
      <w:spacing w:before="100" w:beforeAutospacing="1" w:after="100" w:afterAutospacing="1"/>
    </w:pPr>
    <w:rPr>
      <w:rFonts w:ascii="Times" w:hAnsi="Times"/>
    </w:rPr>
  </w:style>
  <w:style w:type="table" w:styleId="TableGrid">
    <w:name w:val="Table Grid"/>
    <w:basedOn w:val="TableNormal"/>
    <w:uiPriority w:val="59"/>
    <w:rsid w:val="00F35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F35021"/>
    <w:rPr>
      <w:color w:val="8F8F8F"/>
    </w:rPr>
    <w:tblPr>
      <w:tblStyleRowBandSize w:val="1"/>
      <w:tblStyleColBandSize w:val="1"/>
      <w:tblInd w:w="0" w:type="dxa"/>
      <w:tblBorders>
        <w:top w:val="single" w:sz="8" w:space="0" w:color="BFBFBF"/>
        <w:bottom w:val="single" w:sz="8" w:space="0" w:color="BFBFB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paragraph" w:styleId="BalloonText">
    <w:name w:val="Balloon Text"/>
    <w:basedOn w:val="Normal"/>
    <w:link w:val="BalloonTextChar"/>
    <w:uiPriority w:val="99"/>
    <w:semiHidden/>
    <w:unhideWhenUsed/>
    <w:rsid w:val="006659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96D"/>
    <w:rPr>
      <w:rFonts w:ascii="Lucida Grande" w:hAnsi="Lucida Grande" w:cs="Lucida Grande"/>
      <w:sz w:val="18"/>
      <w:szCs w:val="18"/>
    </w:rPr>
  </w:style>
  <w:style w:type="numbering" w:customStyle="1" w:styleId="PRINumbering">
    <w:name w:val="PRI Numbering"/>
    <w:basedOn w:val="NoList"/>
    <w:uiPriority w:val="99"/>
    <w:rsid w:val="003513E0"/>
    <w:pPr>
      <w:numPr>
        <w:numId w:val="6"/>
      </w:numPr>
    </w:pPr>
  </w:style>
  <w:style w:type="paragraph" w:styleId="ListNumber">
    <w:name w:val="List Number"/>
    <w:basedOn w:val="Normal"/>
    <w:autoRedefine/>
    <w:uiPriority w:val="99"/>
    <w:semiHidden/>
    <w:unhideWhenUsed/>
    <w:rsid w:val="00F52AC9"/>
    <w:pPr>
      <w:numPr>
        <w:numId w:val="1"/>
      </w:numPr>
    </w:pPr>
  </w:style>
  <w:style w:type="paragraph" w:styleId="ListNumber2">
    <w:name w:val="List Number 2"/>
    <w:basedOn w:val="Normal"/>
    <w:autoRedefine/>
    <w:uiPriority w:val="99"/>
    <w:semiHidden/>
    <w:unhideWhenUsed/>
    <w:rsid w:val="00F52AC9"/>
    <w:pPr>
      <w:numPr>
        <w:numId w:val="2"/>
      </w:numPr>
    </w:pPr>
  </w:style>
  <w:style w:type="paragraph" w:styleId="ListNumber3">
    <w:name w:val="List Number 3"/>
    <w:basedOn w:val="Normal"/>
    <w:autoRedefine/>
    <w:uiPriority w:val="99"/>
    <w:semiHidden/>
    <w:unhideWhenUsed/>
    <w:rsid w:val="00F52AC9"/>
    <w:pPr>
      <w:numPr>
        <w:numId w:val="3"/>
      </w:numPr>
    </w:pPr>
  </w:style>
  <w:style w:type="paragraph" w:styleId="ListNumber4">
    <w:name w:val="List Number 4"/>
    <w:basedOn w:val="Normal"/>
    <w:autoRedefine/>
    <w:uiPriority w:val="99"/>
    <w:semiHidden/>
    <w:unhideWhenUsed/>
    <w:rsid w:val="00F52AC9"/>
    <w:pPr>
      <w:numPr>
        <w:numId w:val="4"/>
      </w:numPr>
    </w:pPr>
  </w:style>
  <w:style w:type="paragraph" w:styleId="ListNumber5">
    <w:name w:val="List Number 5"/>
    <w:basedOn w:val="Normal"/>
    <w:autoRedefine/>
    <w:uiPriority w:val="99"/>
    <w:unhideWhenUsed/>
    <w:rsid w:val="00F52AC9"/>
    <w:pPr>
      <w:numPr>
        <w:numId w:val="5"/>
      </w:numPr>
    </w:pPr>
  </w:style>
  <w:style w:type="character" w:customStyle="1" w:styleId="Heading5Char">
    <w:name w:val="Heading 5 Char"/>
    <w:basedOn w:val="DefaultParagraphFont"/>
    <w:uiPriority w:val="19"/>
    <w:semiHidden/>
    <w:rsid w:val="003513E0"/>
    <w:rPr>
      <w:rFonts w:asciiTheme="majorHAnsi" w:eastAsiaTheme="majorEastAsia" w:hAnsiTheme="majorHAnsi" w:cstheme="majorBidi"/>
      <w:color w:val="243F60" w:themeColor="accent1" w:themeShade="7F"/>
      <w:sz w:val="22"/>
      <w:lang w:val="en-US"/>
    </w:rPr>
  </w:style>
  <w:style w:type="character" w:customStyle="1" w:styleId="Heading6Char">
    <w:name w:val="Heading 6 Char"/>
    <w:basedOn w:val="DefaultParagraphFont"/>
    <w:uiPriority w:val="19"/>
    <w:semiHidden/>
    <w:rsid w:val="003513E0"/>
    <w:rPr>
      <w:rFonts w:asciiTheme="majorHAnsi" w:eastAsiaTheme="majorEastAsia" w:hAnsiTheme="majorHAnsi" w:cstheme="majorBidi"/>
      <w:i/>
      <w:iCs/>
      <w:color w:val="243F60" w:themeColor="accent1" w:themeShade="7F"/>
      <w:sz w:val="22"/>
      <w:lang w:val="en-US"/>
    </w:rPr>
  </w:style>
  <w:style w:type="character" w:customStyle="1" w:styleId="Heading7Char">
    <w:name w:val="Heading 7 Char"/>
    <w:basedOn w:val="DefaultParagraphFont"/>
    <w:uiPriority w:val="19"/>
    <w:semiHidden/>
    <w:rsid w:val="003513E0"/>
    <w:rPr>
      <w:rFonts w:asciiTheme="majorHAnsi" w:eastAsiaTheme="majorEastAsia" w:hAnsiTheme="majorHAnsi" w:cstheme="majorBidi"/>
      <w:i/>
      <w:iCs/>
      <w:color w:val="404040" w:themeColor="text1" w:themeTint="BF"/>
      <w:sz w:val="22"/>
      <w:lang w:val="en-US"/>
    </w:rPr>
  </w:style>
  <w:style w:type="character" w:customStyle="1" w:styleId="Heading8Char">
    <w:name w:val="Heading 8 Char"/>
    <w:basedOn w:val="DefaultParagraphFont"/>
    <w:uiPriority w:val="19"/>
    <w:semiHidden/>
    <w:rsid w:val="003513E0"/>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uiPriority w:val="19"/>
    <w:semiHidden/>
    <w:rsid w:val="003513E0"/>
    <w:rPr>
      <w:rFonts w:asciiTheme="majorHAnsi" w:eastAsiaTheme="majorEastAsia" w:hAnsiTheme="majorHAnsi" w:cstheme="majorBidi"/>
      <w:i/>
      <w:iCs/>
      <w:color w:val="404040" w:themeColor="text1" w:themeTint="BF"/>
      <w:lang w:val="en-US"/>
    </w:rPr>
  </w:style>
  <w:style w:type="table" w:styleId="MediumList1-Accent6">
    <w:name w:val="Medium List 1 Accent 6"/>
    <w:basedOn w:val="TableNormal"/>
    <w:uiPriority w:val="19"/>
    <w:rsid w:val="00E966D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6">
    <w:name w:val="Medium List 2 Accent 6"/>
    <w:basedOn w:val="TableNormal"/>
    <w:uiPriority w:val="21"/>
    <w:rsid w:val="00E966D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
    <w:name w:val="Colorful Grid"/>
    <w:basedOn w:val="TableNormal"/>
    <w:uiPriority w:val="29"/>
    <w:qFormat/>
    <w:rsid w:val="00E966D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30"/>
    <w:rsid w:val="00E966D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6">
    <w:name w:val="Medium Grid 1 Accent 6"/>
    <w:basedOn w:val="TableNormal"/>
    <w:uiPriority w:val="31"/>
    <w:rsid w:val="00E966D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34"/>
    <w:qFormat/>
    <w:rsid w:val="00E966D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1-Accent2">
    <w:name w:val="Medium Grid 1 Accent 2"/>
    <w:basedOn w:val="TableNormal"/>
    <w:uiPriority w:val="62"/>
    <w:rsid w:val="00E966D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1">
    <w:name w:val="Medium Grid 1 Accent 1"/>
    <w:basedOn w:val="TableNormal"/>
    <w:uiPriority w:val="62"/>
    <w:rsid w:val="00E966D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2"/>
    <w:rsid w:val="00E966D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1"/>
    <w:rsid w:val="00E966D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RITable2">
    <w:name w:val="PRI Table 2"/>
    <w:basedOn w:val="TableNormal"/>
    <w:uiPriority w:val="99"/>
    <w:rsid w:val="00F02E05"/>
    <w:pPr>
      <w:ind w:left="170" w:right="170"/>
    </w:p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left w:w="0" w:type="dxa"/>
        <w:bottom w:w="113" w:type="dxa"/>
        <w:right w:w="0" w:type="dxa"/>
      </w:tblCellMar>
    </w:tblPr>
    <w:tcPr>
      <w:tcMar>
        <w:top w:w="57" w:type="dxa"/>
        <w:bottom w:w="57" w:type="dxa"/>
      </w:tcMar>
    </w:tcPr>
    <w:tblStylePr w:type="firstRow">
      <w:pPr>
        <w:wordWrap/>
        <w:spacing w:beforeLines="0" w:beforeAutospacing="0" w:afterLines="0" w:afterAutospacing="0"/>
        <w:ind w:leftChars="0" w:left="170" w:rightChars="0" w:right="170"/>
        <w:jc w:val="left"/>
      </w:pPr>
      <w:rPr>
        <w:rFonts w:ascii="Arial" w:hAnsi="Arial"/>
        <w:b/>
        <w:bCs/>
        <w:i w:val="0"/>
        <w:iCs w:val="0"/>
        <w:caps w:val="0"/>
        <w:smallCaps w:val="0"/>
        <w:strike w:val="0"/>
        <w:dstrike w:val="0"/>
        <w:vanish w:val="0"/>
        <w:color w:val="FFFFFF" w:themeColor="background1"/>
        <w:kern w:val="0"/>
        <w:sz w:val="24"/>
        <w:szCs w:val="24"/>
        <w:vertAlign w:val="baseline"/>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FFFFFF"/>
        </w:tcBorders>
        <w:shd w:val="clear" w:color="auto" w:fill="1875C1"/>
      </w:tcPr>
    </w:tblStylePr>
    <w:tblStylePr w:type="firstCol">
      <w:rPr>
        <w:rFonts w:ascii="Arial" w:hAnsi="Arial"/>
        <w:b w:val="0"/>
        <w:i w:val="0"/>
        <w:sz w:val="20"/>
      </w:rPr>
    </w:tblStylePr>
  </w:style>
  <w:style w:type="paragraph" w:customStyle="1" w:styleId="PRIQuoteBlue">
    <w:name w:val="PRI Quote Blue"/>
    <w:basedOn w:val="Quote"/>
    <w:link w:val="PRIQuoteBlueChar"/>
    <w:uiPriority w:val="6"/>
    <w:qFormat/>
    <w:rsid w:val="00814307"/>
    <w:rPr>
      <w:color w:val="00B0F0"/>
    </w:rPr>
  </w:style>
  <w:style w:type="character" w:customStyle="1" w:styleId="PRIQuoteBlueChar">
    <w:name w:val="PRI Quote Blue Char"/>
    <w:basedOn w:val="QuoteChar"/>
    <w:link w:val="PRIQuoteBlue"/>
    <w:uiPriority w:val="6"/>
    <w:rsid w:val="00AA4F37"/>
    <w:rPr>
      <w:rFonts w:ascii="Arial" w:hAnsi="Arial" w:cs="Arial"/>
      <w:color w:val="00B0F0"/>
      <w:sz w:val="32"/>
    </w:rPr>
  </w:style>
  <w:style w:type="paragraph" w:styleId="ListBullet2">
    <w:name w:val="List Bullet 2"/>
    <w:basedOn w:val="Normal"/>
    <w:uiPriority w:val="6"/>
    <w:qFormat/>
    <w:rsid w:val="000672B9"/>
    <w:pPr>
      <w:numPr>
        <w:numId w:val="7"/>
      </w:numPr>
      <w:ind w:left="641" w:hanging="357"/>
    </w:pPr>
  </w:style>
  <w:style w:type="paragraph" w:styleId="ListBullet3">
    <w:name w:val="List Bullet 3"/>
    <w:basedOn w:val="Normal"/>
    <w:uiPriority w:val="6"/>
    <w:qFormat/>
    <w:rsid w:val="000672B9"/>
    <w:pPr>
      <w:numPr>
        <w:numId w:val="8"/>
      </w:numPr>
      <w:ind w:left="924" w:hanging="357"/>
    </w:pPr>
  </w:style>
  <w:style w:type="paragraph" w:styleId="ListBullet4">
    <w:name w:val="List Bullet 4"/>
    <w:basedOn w:val="Normal"/>
    <w:uiPriority w:val="99"/>
    <w:unhideWhenUsed/>
    <w:qFormat/>
    <w:rsid w:val="006877A4"/>
    <w:pPr>
      <w:numPr>
        <w:numId w:val="9"/>
      </w:numPr>
    </w:pPr>
  </w:style>
  <w:style w:type="paragraph" w:styleId="ListBullet5">
    <w:name w:val="List Bullet 5"/>
    <w:basedOn w:val="Normal"/>
    <w:uiPriority w:val="99"/>
    <w:unhideWhenUsed/>
    <w:qFormat/>
    <w:rsid w:val="006877A4"/>
    <w:pPr>
      <w:numPr>
        <w:numId w:val="10"/>
      </w:numPr>
    </w:pPr>
  </w:style>
  <w:style w:type="paragraph" w:styleId="ListParagraph">
    <w:name w:val="List Paragraph"/>
    <w:basedOn w:val="Normal"/>
    <w:uiPriority w:val="14"/>
    <w:qFormat/>
    <w:rsid w:val="00AA4F37"/>
    <w:pPr>
      <w:ind w:left="720"/>
    </w:pPr>
  </w:style>
  <w:style w:type="numbering" w:customStyle="1" w:styleId="prilist">
    <w:name w:val="pri list"/>
    <w:uiPriority w:val="99"/>
    <w:rsid w:val="000672B9"/>
    <w:pPr>
      <w:numPr>
        <w:numId w:val="11"/>
      </w:numPr>
    </w:pPr>
  </w:style>
  <w:style w:type="paragraph" w:customStyle="1" w:styleId="2Body">
    <w:name w:val="2 Body"/>
    <w:basedOn w:val="Normal"/>
    <w:uiPriority w:val="99"/>
    <w:rsid w:val="00493AC6"/>
    <w:pPr>
      <w:autoSpaceDE w:val="0"/>
      <w:autoSpaceDN w:val="0"/>
      <w:spacing w:line="288" w:lineRule="auto"/>
    </w:pPr>
    <w:rPr>
      <w:rFonts w:ascii="Alright Sans Regular" w:eastAsiaTheme="minorHAnsi" w:hAnsi="Alright Sans Regular"/>
      <w:color w:val="000000"/>
      <w:sz w:val="18"/>
      <w:szCs w:val="18"/>
    </w:rPr>
  </w:style>
  <w:style w:type="character" w:styleId="Hyperlink">
    <w:name w:val="Hyperlink"/>
    <w:basedOn w:val="DefaultParagraphFont"/>
    <w:uiPriority w:val="99"/>
    <w:unhideWhenUsed/>
    <w:rsid w:val="00EF1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962">
      <w:bodyDiv w:val="1"/>
      <w:marLeft w:val="0"/>
      <w:marRight w:val="0"/>
      <w:marTop w:val="0"/>
      <w:marBottom w:val="0"/>
      <w:divBdr>
        <w:top w:val="none" w:sz="0" w:space="0" w:color="auto"/>
        <w:left w:val="none" w:sz="0" w:space="0" w:color="auto"/>
        <w:bottom w:val="none" w:sz="0" w:space="0" w:color="auto"/>
        <w:right w:val="none" w:sz="0" w:space="0" w:color="auto"/>
      </w:divBdr>
    </w:div>
    <w:div w:id="1373574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sseinitiative.org/fact-sheets-support/" TargetMode="External"/><Relationship Id="rId13" Type="http://schemas.openxmlformats.org/officeDocument/2006/relationships/hyperlink" Target="mailto:info@sseinitiative.org"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20Chesebrough\Downloads\PRI_sse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c74719b0-3d8a-4de2-aefb-b33b95ca8d84">Word template for any PRI document </Notes0>
    <SharedWithUsers xmlns="42057adc-825d-49a1-8ca7-25c10e293608">
      <UserInfo>
        <DisplayName>Sonal Mahida</DisplayName>
        <AccountId>120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PRI Document" ma:contentTypeID="0x010100DEEC26B4AC54A94CB80348E87984A15200468BA0F8C449F94E8EBA6CEB5B2BB446" ma:contentTypeVersion="4" ma:contentTypeDescription="" ma:contentTypeScope="" ma:versionID="947a9c90a6f8149b0958c1769f439495">
  <xsd:schema xmlns:xsd="http://www.w3.org/2001/XMLSchema" xmlns:xs="http://www.w3.org/2001/XMLSchema" xmlns:p="http://schemas.microsoft.com/office/2006/metadata/properties" xmlns:ns2="c74719b0-3d8a-4de2-aefb-b33b95ca8d84" xmlns:ns3="42057adc-825d-49a1-8ca7-25c10e293608" targetNamespace="http://schemas.microsoft.com/office/2006/metadata/properties" ma:root="true" ma:fieldsID="4a2dad2a98310ee7806c9b74ec5af191" ns2:_="" ns3:_="">
    <xsd:import namespace="c74719b0-3d8a-4de2-aefb-b33b95ca8d84"/>
    <xsd:import namespace="42057adc-825d-49a1-8ca7-25c10e293608"/>
    <xsd:element name="properties">
      <xsd:complexType>
        <xsd:sequence>
          <xsd:element name="documentManagement">
            <xsd:complexType>
              <xsd:all>
                <xsd:element ref="ns2:Notes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719b0-3d8a-4de2-aefb-b33b95ca8d84"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057adc-825d-49a1-8ca7-25c10e29360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9FEE-7144-4A3A-A7F6-D94643B4A8A8}">
  <ds:schemaRefs>
    <ds:schemaRef ds:uri="http://schemas.microsoft.com/office/2006/metadata/properties"/>
    <ds:schemaRef ds:uri="http://schemas.microsoft.com/office/infopath/2007/PartnerControls"/>
    <ds:schemaRef ds:uri="c74719b0-3d8a-4de2-aefb-b33b95ca8d84"/>
    <ds:schemaRef ds:uri="42057adc-825d-49a1-8ca7-25c10e293608"/>
  </ds:schemaRefs>
</ds:datastoreItem>
</file>

<file path=customXml/itemProps2.xml><?xml version="1.0" encoding="utf-8"?>
<ds:datastoreItem xmlns:ds="http://schemas.openxmlformats.org/officeDocument/2006/customXml" ds:itemID="{14F46AE1-13B4-4FB0-8233-07439CB40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719b0-3d8a-4de2-aefb-b33b95ca8d84"/>
    <ds:schemaRef ds:uri="42057adc-825d-49a1-8ca7-25c10e293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5D82D-9EBD-44CD-B1F4-4A9B45CCF55C}">
  <ds:schemaRefs>
    <ds:schemaRef ds:uri="http://schemas.microsoft.com/sharepoint/v3/contenttype/forms"/>
  </ds:schemaRefs>
</ds:datastoreItem>
</file>

<file path=customXml/itemProps4.xml><?xml version="1.0" encoding="utf-8"?>
<ds:datastoreItem xmlns:ds="http://schemas.openxmlformats.org/officeDocument/2006/customXml" ds:itemID="{60338D74-2D96-1148-9090-982AFBAB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\Users\Danielle Chesebrough\Downloads\PRI_sse_2014.dotx</Template>
  <TotalTime>1</TotalTime>
  <Pages>5</Pages>
  <Words>1478</Words>
  <Characters>8425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Chesebrough</dc:creator>
  <cp:lastModifiedBy>Tiffany Grabski</cp:lastModifiedBy>
  <cp:revision>2</cp:revision>
  <cp:lastPrinted>2012-05-08T12:49:00Z</cp:lastPrinted>
  <dcterms:created xsi:type="dcterms:W3CDTF">2015-06-12T16:52:00Z</dcterms:created>
  <dcterms:modified xsi:type="dcterms:W3CDTF">2015-06-12T16:52:00Z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0x010100DEEC26B4AC54A94CB80348E87984A15200468BA0F8C449F94E8EBA6CEB5B2BB446</vt:lpwstr>
  </property>
</Properties>
</file>